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124CD" w14:textId="46D7326A" w:rsidR="004E42C1" w:rsidRDefault="00A16FB8" w:rsidP="004E42C1">
      <w:pPr>
        <w:pStyle w:val="Default"/>
        <w:shd w:val="clear" w:color="auto" w:fill="C5E0B3" w:themeFill="accent6" w:themeFillTint="66"/>
        <w:spacing w:before="240" w:after="240"/>
        <w:jc w:val="center"/>
        <w:rPr>
          <w:rFonts w:asciiTheme="minorHAnsi" w:hAnsiTheme="minorHAnsi" w:cstheme="minorHAnsi"/>
          <w:b/>
          <w:bCs/>
          <w:color w:val="auto"/>
          <w:sz w:val="28"/>
          <w:szCs w:val="28"/>
        </w:rPr>
      </w:pPr>
      <w:bookmarkStart w:id="0" w:name="_Hlk76985865"/>
      <w:r w:rsidRPr="004E42C1">
        <w:rPr>
          <w:rFonts w:asciiTheme="minorHAnsi" w:hAnsiTheme="minorHAnsi" w:cstheme="minorHAnsi"/>
          <w:b/>
          <w:bCs/>
          <w:color w:val="auto"/>
          <w:sz w:val="28"/>
          <w:szCs w:val="28"/>
        </w:rPr>
        <w:t>Programa</w:t>
      </w:r>
    </w:p>
    <w:bookmarkEnd w:id="0"/>
    <w:p w14:paraId="540BD317" w14:textId="066C6955" w:rsidR="00A16FB8" w:rsidRPr="00EF5F12" w:rsidRDefault="00AC4DAF" w:rsidP="004E42C1">
      <w:pPr>
        <w:rPr>
          <w:rFonts w:cstheme="minorHAnsi"/>
          <w:b/>
          <w:bCs/>
          <w:color w:val="538135" w:themeColor="accent6" w:themeShade="BF"/>
          <w:sz w:val="28"/>
          <w:szCs w:val="28"/>
        </w:rPr>
      </w:pPr>
      <w:r w:rsidRPr="00EF5F12">
        <w:rPr>
          <w:rFonts w:cstheme="minorHAnsi"/>
          <w:b/>
          <w:bCs/>
          <w:color w:val="538135" w:themeColor="accent6" w:themeShade="BF"/>
          <w:sz w:val="28"/>
          <w:szCs w:val="28"/>
        </w:rPr>
        <w:t xml:space="preserve">Lunes 9 de </w:t>
      </w:r>
      <w:r w:rsidR="002A45AC" w:rsidRPr="00EF5F12">
        <w:rPr>
          <w:rFonts w:cstheme="minorHAnsi"/>
          <w:b/>
          <w:bCs/>
          <w:color w:val="538135" w:themeColor="accent6" w:themeShade="BF"/>
          <w:sz w:val="28"/>
          <w:szCs w:val="28"/>
        </w:rPr>
        <w:t>agosto</w:t>
      </w:r>
      <w:r w:rsidRPr="00EF5F12">
        <w:rPr>
          <w:rFonts w:cstheme="minorHAnsi"/>
          <w:b/>
          <w:bCs/>
          <w:color w:val="538135" w:themeColor="accent6" w:themeShade="BF"/>
          <w:sz w:val="28"/>
          <w:szCs w:val="28"/>
        </w:rPr>
        <w:t xml:space="preserve"> de 2021</w:t>
      </w:r>
    </w:p>
    <w:p w14:paraId="7121145F" w14:textId="144AE435" w:rsidR="00AC4DAF" w:rsidRPr="00D97855" w:rsidRDefault="00AC4DAF" w:rsidP="006958F5">
      <w:pPr>
        <w:spacing w:line="240" w:lineRule="auto"/>
        <w:jc w:val="both"/>
        <w:rPr>
          <w:rFonts w:cstheme="minorHAnsi"/>
          <w:color w:val="FF0000"/>
          <w:sz w:val="24"/>
          <w:szCs w:val="24"/>
        </w:rPr>
      </w:pPr>
      <w:r w:rsidRPr="004E42C1">
        <w:rPr>
          <w:rFonts w:cstheme="minorHAnsi"/>
          <w:b/>
          <w:bCs/>
          <w:sz w:val="24"/>
          <w:szCs w:val="24"/>
        </w:rPr>
        <w:t>9:30</w:t>
      </w:r>
      <w:r w:rsidRPr="00132F13">
        <w:rPr>
          <w:rFonts w:cstheme="minorHAnsi"/>
          <w:sz w:val="24"/>
          <w:szCs w:val="24"/>
        </w:rPr>
        <w:t xml:space="preserve"> </w:t>
      </w:r>
      <w:r w:rsidR="00FB274B" w:rsidRPr="00FB274B">
        <w:rPr>
          <w:rFonts w:cstheme="minorHAnsi"/>
          <w:b/>
          <w:bCs/>
          <w:sz w:val="24"/>
          <w:szCs w:val="24"/>
        </w:rPr>
        <w:t xml:space="preserve">h. </w:t>
      </w:r>
      <w:r w:rsidRPr="00132F13">
        <w:rPr>
          <w:rFonts w:cstheme="minorHAnsi"/>
          <w:sz w:val="24"/>
          <w:szCs w:val="24"/>
        </w:rPr>
        <w:t>Acto Inaugural</w:t>
      </w:r>
      <w:r w:rsidR="00D97855">
        <w:rPr>
          <w:rFonts w:cstheme="minorHAnsi"/>
          <w:sz w:val="24"/>
          <w:szCs w:val="24"/>
        </w:rPr>
        <w:t xml:space="preserve">. </w:t>
      </w:r>
      <w:r w:rsidR="00D97855" w:rsidRPr="0044318A">
        <w:rPr>
          <w:rFonts w:cstheme="minorHAnsi"/>
          <w:sz w:val="24"/>
          <w:szCs w:val="24"/>
        </w:rPr>
        <w:t xml:space="preserve">Coordinadores Mgter. Miriam Gladys Acuña. </w:t>
      </w:r>
      <w:r w:rsidR="00D97855" w:rsidRPr="001F0283">
        <w:rPr>
          <w:rFonts w:cstheme="minorHAnsi"/>
          <w:sz w:val="24"/>
          <w:szCs w:val="24"/>
        </w:rPr>
        <w:t xml:space="preserve">Esp. Gladis Edith Medina, </w:t>
      </w:r>
      <w:r w:rsidR="00D97855" w:rsidRPr="0044318A">
        <w:rPr>
          <w:rFonts w:cstheme="minorHAnsi"/>
          <w:sz w:val="24"/>
          <w:szCs w:val="24"/>
        </w:rPr>
        <w:t>Esp. Griselda M. Marchak</w:t>
      </w:r>
      <w:r w:rsidR="0044318A">
        <w:rPr>
          <w:rFonts w:cstheme="minorHAnsi"/>
          <w:sz w:val="24"/>
          <w:szCs w:val="24"/>
        </w:rPr>
        <w:t>.</w:t>
      </w:r>
    </w:p>
    <w:p w14:paraId="00B54B3E" w14:textId="77777777" w:rsidR="009D7AAD" w:rsidRDefault="00AC4DAF" w:rsidP="006958F5">
      <w:pPr>
        <w:spacing w:line="240" w:lineRule="auto"/>
        <w:jc w:val="both"/>
        <w:rPr>
          <w:rFonts w:cstheme="minorHAnsi"/>
          <w:sz w:val="24"/>
          <w:szCs w:val="24"/>
        </w:rPr>
      </w:pPr>
      <w:r w:rsidRPr="00132F13">
        <w:rPr>
          <w:rFonts w:cstheme="minorHAnsi"/>
          <w:sz w:val="24"/>
          <w:szCs w:val="24"/>
        </w:rPr>
        <w:t>Palabras del Decano de la FCEQy</w:t>
      </w:r>
      <w:r w:rsidR="007F35E1">
        <w:rPr>
          <w:rFonts w:cstheme="minorHAnsi"/>
          <w:sz w:val="24"/>
          <w:szCs w:val="24"/>
        </w:rPr>
        <w:t>N</w:t>
      </w:r>
      <w:r w:rsidR="004E42C1">
        <w:rPr>
          <w:rFonts w:cstheme="minorHAnsi"/>
          <w:sz w:val="24"/>
          <w:szCs w:val="24"/>
        </w:rPr>
        <w:t>-UNaM</w:t>
      </w:r>
      <w:r w:rsidRPr="00132F13">
        <w:rPr>
          <w:rFonts w:cstheme="minorHAnsi"/>
          <w:sz w:val="24"/>
          <w:szCs w:val="24"/>
        </w:rPr>
        <w:t xml:space="preserve"> Dr. Luis A. Brumovsky</w:t>
      </w:r>
      <w:r w:rsidR="009D7AAD">
        <w:rPr>
          <w:rFonts w:cstheme="minorHAnsi"/>
          <w:sz w:val="24"/>
          <w:szCs w:val="24"/>
        </w:rPr>
        <w:t>.</w:t>
      </w:r>
    </w:p>
    <w:p w14:paraId="11B3E699" w14:textId="6667FCD6" w:rsidR="00AC4DAF" w:rsidRPr="00132F13" w:rsidRDefault="009D7AAD" w:rsidP="006958F5">
      <w:pPr>
        <w:spacing w:line="240" w:lineRule="auto"/>
        <w:jc w:val="both"/>
        <w:rPr>
          <w:rFonts w:cstheme="minorHAnsi"/>
          <w:sz w:val="24"/>
          <w:szCs w:val="24"/>
        </w:rPr>
      </w:pPr>
      <w:r>
        <w:rPr>
          <w:rFonts w:cstheme="minorHAnsi"/>
          <w:sz w:val="24"/>
          <w:szCs w:val="24"/>
        </w:rPr>
        <w:t>Palabras del secretario de Ciencia y Tecn</w:t>
      </w:r>
      <w:r w:rsidR="00A27E00">
        <w:rPr>
          <w:rFonts w:cstheme="minorHAnsi"/>
          <w:sz w:val="24"/>
          <w:szCs w:val="24"/>
        </w:rPr>
        <w:t>ica</w:t>
      </w:r>
      <w:r>
        <w:rPr>
          <w:rFonts w:cstheme="minorHAnsi"/>
          <w:sz w:val="24"/>
          <w:szCs w:val="24"/>
        </w:rPr>
        <w:t xml:space="preserve"> de la UNaM Dr. Pedro Zapata.</w:t>
      </w:r>
    </w:p>
    <w:p w14:paraId="5B2F3259" w14:textId="631222EE" w:rsidR="00AC4DAF" w:rsidRDefault="00AC4DAF" w:rsidP="006958F5">
      <w:pPr>
        <w:spacing w:line="240" w:lineRule="auto"/>
        <w:jc w:val="both"/>
        <w:rPr>
          <w:rFonts w:cstheme="minorHAnsi"/>
          <w:sz w:val="24"/>
          <w:szCs w:val="24"/>
        </w:rPr>
      </w:pPr>
      <w:r w:rsidRPr="00132F13">
        <w:rPr>
          <w:rFonts w:cstheme="minorHAnsi"/>
          <w:sz w:val="24"/>
          <w:szCs w:val="24"/>
        </w:rPr>
        <w:t xml:space="preserve">Palabras de </w:t>
      </w:r>
      <w:r w:rsidR="004E42C1">
        <w:rPr>
          <w:rFonts w:cstheme="minorHAnsi"/>
          <w:sz w:val="24"/>
          <w:szCs w:val="24"/>
        </w:rPr>
        <w:t xml:space="preserve">la </w:t>
      </w:r>
      <w:r w:rsidR="004E42C1" w:rsidRPr="00132F13">
        <w:rPr>
          <w:rFonts w:cstheme="minorHAnsi"/>
          <w:sz w:val="24"/>
          <w:szCs w:val="24"/>
        </w:rPr>
        <w:t>presidente</w:t>
      </w:r>
      <w:r w:rsidRPr="00132F13">
        <w:rPr>
          <w:rFonts w:cstheme="minorHAnsi"/>
          <w:sz w:val="24"/>
          <w:szCs w:val="24"/>
        </w:rPr>
        <w:t xml:space="preserve"> de ADEQRA Mgter. Teresa Quintero.</w:t>
      </w:r>
    </w:p>
    <w:p w14:paraId="57FBA7FD" w14:textId="38793ACF" w:rsidR="00AC4DAF" w:rsidRPr="00132F13" w:rsidRDefault="00AC4DAF" w:rsidP="006958F5">
      <w:pPr>
        <w:spacing w:line="240" w:lineRule="auto"/>
        <w:jc w:val="both"/>
        <w:rPr>
          <w:rFonts w:cstheme="minorHAnsi"/>
          <w:sz w:val="24"/>
          <w:szCs w:val="24"/>
        </w:rPr>
      </w:pPr>
      <w:r w:rsidRPr="00132F13">
        <w:rPr>
          <w:rFonts w:cstheme="minorHAnsi"/>
          <w:sz w:val="24"/>
          <w:szCs w:val="24"/>
        </w:rPr>
        <w:t xml:space="preserve">Palabras de </w:t>
      </w:r>
      <w:r w:rsidR="004E42C1">
        <w:rPr>
          <w:rFonts w:cstheme="minorHAnsi"/>
          <w:sz w:val="24"/>
          <w:szCs w:val="24"/>
        </w:rPr>
        <w:t xml:space="preserve">la </w:t>
      </w:r>
      <w:r w:rsidR="004E42C1" w:rsidRPr="00132F13">
        <w:rPr>
          <w:rFonts w:cstheme="minorHAnsi"/>
          <w:sz w:val="24"/>
          <w:szCs w:val="24"/>
        </w:rPr>
        <w:t>presidente</w:t>
      </w:r>
      <w:r w:rsidRPr="00132F13">
        <w:rPr>
          <w:rFonts w:cstheme="minorHAnsi"/>
          <w:sz w:val="24"/>
          <w:szCs w:val="24"/>
        </w:rPr>
        <w:t xml:space="preserve"> Comité Organizador </w:t>
      </w:r>
      <w:bookmarkStart w:id="1" w:name="_Hlk79062706"/>
      <w:r w:rsidRPr="00132F13">
        <w:rPr>
          <w:rFonts w:cstheme="minorHAnsi"/>
          <w:sz w:val="24"/>
          <w:szCs w:val="24"/>
        </w:rPr>
        <w:t>Mgter. Miriam Gladys Acuña</w:t>
      </w:r>
      <w:bookmarkEnd w:id="1"/>
    </w:p>
    <w:p w14:paraId="032231AA" w14:textId="457DFCDE" w:rsidR="00AC4DAF" w:rsidRPr="00132F13" w:rsidRDefault="00AC4DAF" w:rsidP="006958F5">
      <w:pPr>
        <w:spacing w:line="240" w:lineRule="auto"/>
        <w:jc w:val="both"/>
        <w:rPr>
          <w:rFonts w:cstheme="minorHAnsi"/>
          <w:sz w:val="24"/>
          <w:szCs w:val="24"/>
        </w:rPr>
      </w:pPr>
      <w:r w:rsidRPr="004E42C1">
        <w:rPr>
          <w:rFonts w:cstheme="minorHAnsi"/>
          <w:b/>
          <w:bCs/>
          <w:sz w:val="24"/>
          <w:szCs w:val="24"/>
        </w:rPr>
        <w:t>10:30</w:t>
      </w:r>
      <w:r w:rsidR="00FB274B">
        <w:rPr>
          <w:rFonts w:cstheme="minorHAnsi"/>
          <w:b/>
          <w:bCs/>
          <w:sz w:val="24"/>
          <w:szCs w:val="24"/>
        </w:rPr>
        <w:t xml:space="preserve"> h.</w:t>
      </w:r>
      <w:r w:rsidRPr="00132F13">
        <w:rPr>
          <w:rFonts w:cstheme="minorHAnsi"/>
          <w:sz w:val="24"/>
          <w:szCs w:val="24"/>
        </w:rPr>
        <w:t xml:space="preserve"> Conferencia Dra. Sibel Erduran, Oxford University, Reino Unido. Presidente de la Asociación Europea de Investigación en Educación (ESERA).  </w:t>
      </w:r>
      <w:r w:rsidR="003B09AD" w:rsidRPr="003B09AD">
        <w:rPr>
          <w:rFonts w:cstheme="minorHAnsi"/>
          <w:i/>
          <w:iCs/>
          <w:sz w:val="24"/>
          <w:szCs w:val="24"/>
        </w:rPr>
        <w:t>Habilidades en Educación Química para el Siglo XXI: La promoción del pensamiento crítico sobre el conocimiento y los métodos en Química.</w:t>
      </w:r>
      <w:r w:rsidR="003B09AD">
        <w:rPr>
          <w:rFonts w:cstheme="minorHAnsi"/>
          <w:sz w:val="24"/>
          <w:szCs w:val="24"/>
        </w:rPr>
        <w:t xml:space="preserve"> </w:t>
      </w:r>
      <w:r w:rsidRPr="00132F13">
        <w:rPr>
          <w:rFonts w:cstheme="minorHAnsi"/>
          <w:sz w:val="24"/>
          <w:szCs w:val="24"/>
        </w:rPr>
        <w:t xml:space="preserve">Coordinado por Dra. María Gabriela Lorenzo (FFyB, CIAEC, UBA). Colaborador </w:t>
      </w:r>
      <w:r w:rsidR="006817DF" w:rsidRPr="00132F13">
        <w:rPr>
          <w:rFonts w:cstheme="minorHAnsi"/>
          <w:sz w:val="24"/>
          <w:szCs w:val="24"/>
        </w:rPr>
        <w:t xml:space="preserve">Esp. </w:t>
      </w:r>
      <w:bookmarkStart w:id="2" w:name="_Hlk78909221"/>
      <w:r w:rsidR="006817DF" w:rsidRPr="00132F13">
        <w:rPr>
          <w:rFonts w:cstheme="minorHAnsi"/>
          <w:sz w:val="24"/>
          <w:szCs w:val="24"/>
        </w:rPr>
        <w:t>Griselda Marchak (FCEQyN – U</w:t>
      </w:r>
      <w:r w:rsidR="00C9114E">
        <w:rPr>
          <w:rFonts w:cstheme="minorHAnsi"/>
          <w:sz w:val="24"/>
          <w:szCs w:val="24"/>
        </w:rPr>
        <w:t>N</w:t>
      </w:r>
      <w:r w:rsidR="006817DF" w:rsidRPr="00132F13">
        <w:rPr>
          <w:rFonts w:cstheme="minorHAnsi"/>
          <w:sz w:val="24"/>
          <w:szCs w:val="24"/>
        </w:rPr>
        <w:t>aM).</w:t>
      </w:r>
      <w:bookmarkEnd w:id="2"/>
    </w:p>
    <w:p w14:paraId="3C8B06AF" w14:textId="7BD50ADC" w:rsidR="006817DF" w:rsidRPr="00132F13" w:rsidRDefault="006817DF" w:rsidP="006958F5">
      <w:pPr>
        <w:spacing w:line="240" w:lineRule="auto"/>
        <w:jc w:val="both"/>
        <w:rPr>
          <w:rFonts w:cstheme="minorHAnsi"/>
          <w:color w:val="FF0000"/>
          <w:sz w:val="24"/>
          <w:szCs w:val="24"/>
        </w:rPr>
      </w:pPr>
      <w:r w:rsidRPr="004E42C1">
        <w:rPr>
          <w:rFonts w:cstheme="minorHAnsi"/>
          <w:b/>
          <w:bCs/>
          <w:sz w:val="24"/>
          <w:szCs w:val="24"/>
        </w:rPr>
        <w:t>14 a 16</w:t>
      </w:r>
      <w:r w:rsidRPr="00132F13">
        <w:rPr>
          <w:rFonts w:cstheme="minorHAnsi"/>
          <w:sz w:val="24"/>
          <w:szCs w:val="24"/>
        </w:rPr>
        <w:t xml:space="preserve"> </w:t>
      </w:r>
      <w:bookmarkStart w:id="3" w:name="_Hlk78908437"/>
      <w:r w:rsidRPr="00132F13">
        <w:rPr>
          <w:rFonts w:cstheme="minorHAnsi"/>
          <w:sz w:val="24"/>
          <w:szCs w:val="24"/>
        </w:rPr>
        <w:t xml:space="preserve">Sesión de discusión sincrónica </w:t>
      </w:r>
      <w:bookmarkEnd w:id="3"/>
      <w:r w:rsidRPr="004E42C1">
        <w:rPr>
          <w:rFonts w:cstheme="minorHAnsi"/>
          <w:b/>
          <w:bCs/>
          <w:sz w:val="24"/>
          <w:szCs w:val="24"/>
        </w:rPr>
        <w:t>Presentación de Libros y Tesis</w:t>
      </w:r>
      <w:r w:rsidRPr="00132F13">
        <w:rPr>
          <w:rFonts w:cstheme="minorHAnsi"/>
          <w:sz w:val="24"/>
          <w:szCs w:val="24"/>
        </w:rPr>
        <w:t xml:space="preserve">. Coordinado por Mgter. Teresa Quintero y Mgter. Miriam Gladys Acuña. Colabora: </w:t>
      </w:r>
      <w:bookmarkStart w:id="4" w:name="_Hlk78910361"/>
      <w:r w:rsidRPr="001F1D2A">
        <w:rPr>
          <w:rFonts w:cstheme="minorHAnsi"/>
          <w:sz w:val="24"/>
          <w:szCs w:val="24"/>
        </w:rPr>
        <w:t>Mgter. Jeannette Baumann</w:t>
      </w:r>
      <w:bookmarkEnd w:id="4"/>
      <w:r w:rsidRPr="00132F13">
        <w:rPr>
          <w:rFonts w:cstheme="minorHAnsi"/>
          <w:color w:val="FF0000"/>
          <w:sz w:val="24"/>
          <w:szCs w:val="24"/>
        </w:rPr>
        <w:t>.</w:t>
      </w:r>
    </w:p>
    <w:p w14:paraId="06829184" w14:textId="309DA46B" w:rsidR="002A45AC" w:rsidRDefault="006817DF" w:rsidP="006958F5">
      <w:pPr>
        <w:spacing w:line="240" w:lineRule="auto"/>
        <w:jc w:val="both"/>
        <w:textAlignment w:val="baseline"/>
        <w:rPr>
          <w:rFonts w:cstheme="minorHAnsi"/>
        </w:rPr>
      </w:pPr>
      <w:r w:rsidRPr="004E42C1">
        <w:rPr>
          <w:rFonts w:cstheme="minorHAnsi"/>
          <w:b/>
          <w:bCs/>
          <w:sz w:val="24"/>
          <w:szCs w:val="24"/>
        </w:rPr>
        <w:t>16 a 18.</w:t>
      </w:r>
      <w:r w:rsidRPr="00132F13">
        <w:rPr>
          <w:rFonts w:cstheme="minorHAnsi"/>
          <w:sz w:val="24"/>
          <w:szCs w:val="24"/>
        </w:rPr>
        <w:t xml:space="preserve"> Sesión de discusión </w:t>
      </w:r>
      <w:r w:rsidRPr="004E42C1">
        <w:rPr>
          <w:rFonts w:cstheme="minorHAnsi"/>
          <w:sz w:val="24"/>
          <w:szCs w:val="24"/>
        </w:rPr>
        <w:t>sincrónica</w:t>
      </w:r>
      <w:r w:rsidRPr="004E42C1">
        <w:rPr>
          <w:rFonts w:eastAsia="Times New Roman" w:cstheme="minorHAnsi"/>
          <w:b/>
          <w:bCs/>
          <w:sz w:val="24"/>
          <w:szCs w:val="24"/>
          <w:lang w:eastAsia="es-AR"/>
        </w:rPr>
        <w:t xml:space="preserve"> Eje </w:t>
      </w:r>
      <w:r w:rsidR="004E42C1" w:rsidRPr="004E42C1">
        <w:rPr>
          <w:rFonts w:cstheme="minorHAnsi"/>
          <w:b/>
          <w:bCs/>
          <w:sz w:val="24"/>
          <w:szCs w:val="24"/>
        </w:rPr>
        <w:t>temático</w:t>
      </w:r>
      <w:r w:rsidR="004E42C1">
        <w:rPr>
          <w:rFonts w:cstheme="minorHAnsi"/>
          <w:b/>
          <w:bCs/>
        </w:rPr>
        <w:t xml:space="preserve"> </w:t>
      </w:r>
      <w:r w:rsidRPr="00132F13">
        <w:rPr>
          <w:rFonts w:eastAsia="Times New Roman" w:cstheme="minorHAnsi"/>
          <w:b/>
          <w:bCs/>
          <w:sz w:val="24"/>
          <w:szCs w:val="24"/>
          <w:lang w:eastAsia="es-AR"/>
        </w:rPr>
        <w:t xml:space="preserve">II </w:t>
      </w:r>
      <w:r w:rsidRPr="00132F13">
        <w:rPr>
          <w:rFonts w:cstheme="minorHAnsi"/>
          <w:sz w:val="24"/>
          <w:szCs w:val="24"/>
        </w:rPr>
        <w:t xml:space="preserve">La formación inicial y continua del profesorado en química. </w:t>
      </w:r>
      <w:r w:rsidR="007E53EE">
        <w:rPr>
          <w:rFonts w:cstheme="minorHAnsi"/>
          <w:sz w:val="24"/>
          <w:szCs w:val="24"/>
        </w:rPr>
        <w:t xml:space="preserve"> </w:t>
      </w:r>
      <w:r w:rsidRPr="00132F13">
        <w:rPr>
          <w:rFonts w:cstheme="minorHAnsi"/>
          <w:sz w:val="24"/>
          <w:szCs w:val="24"/>
        </w:rPr>
        <w:t>Coordina</w:t>
      </w:r>
      <w:r w:rsidR="006A74F5">
        <w:rPr>
          <w:rFonts w:cstheme="minorHAnsi"/>
          <w:sz w:val="24"/>
          <w:szCs w:val="24"/>
        </w:rPr>
        <w:t xml:space="preserve"> Prof.</w:t>
      </w:r>
      <w:r w:rsidRPr="00132F13">
        <w:rPr>
          <w:rFonts w:cstheme="minorHAnsi"/>
          <w:sz w:val="24"/>
          <w:szCs w:val="24"/>
        </w:rPr>
        <w:t xml:space="preserve"> </w:t>
      </w:r>
      <w:r w:rsidRPr="006A74F5">
        <w:rPr>
          <w:rFonts w:eastAsia="Times New Roman" w:cstheme="minorHAnsi"/>
          <w:sz w:val="24"/>
          <w:szCs w:val="24"/>
          <w:lang w:eastAsia="es-AR"/>
        </w:rPr>
        <w:t xml:space="preserve">Roberto Moreno </w:t>
      </w:r>
      <w:r w:rsidRPr="00132F13">
        <w:rPr>
          <w:rFonts w:eastAsia="Times New Roman" w:cstheme="minorHAnsi"/>
          <w:sz w:val="24"/>
          <w:szCs w:val="24"/>
          <w:lang w:eastAsia="es-AR"/>
        </w:rPr>
        <w:t xml:space="preserve">y </w:t>
      </w:r>
      <w:r w:rsidR="007E53EE" w:rsidRPr="007E53EE">
        <w:rPr>
          <w:rFonts w:eastAsia="Times New Roman" w:cstheme="minorHAnsi"/>
          <w:sz w:val="24"/>
          <w:szCs w:val="24"/>
          <w:lang w:eastAsia="es-AR"/>
        </w:rPr>
        <w:t>Mgter.</w:t>
      </w:r>
      <w:r w:rsidRPr="007E53EE">
        <w:rPr>
          <w:rFonts w:eastAsia="Times New Roman" w:cstheme="minorHAnsi"/>
          <w:sz w:val="24"/>
          <w:szCs w:val="24"/>
          <w:lang w:eastAsia="es-AR"/>
        </w:rPr>
        <w:t xml:space="preserve"> </w:t>
      </w:r>
      <w:r w:rsidRPr="00132F13">
        <w:rPr>
          <w:rFonts w:eastAsia="Times New Roman" w:cstheme="minorHAnsi"/>
          <w:sz w:val="24"/>
          <w:szCs w:val="24"/>
          <w:lang w:eastAsia="es-AR"/>
        </w:rPr>
        <w:t xml:space="preserve">María Alejandra Carrizo. </w:t>
      </w:r>
      <w:r w:rsidRPr="002A45AC">
        <w:rPr>
          <w:rFonts w:eastAsia="Times New Roman" w:cstheme="minorHAnsi"/>
          <w:sz w:val="24"/>
          <w:szCs w:val="24"/>
          <w:lang w:eastAsia="es-AR"/>
        </w:rPr>
        <w:t xml:space="preserve">Colabora </w:t>
      </w:r>
      <w:r w:rsidR="002A45AC" w:rsidRPr="002A45AC">
        <w:rPr>
          <w:rFonts w:cstheme="minorHAnsi"/>
          <w:sz w:val="24"/>
          <w:szCs w:val="24"/>
        </w:rPr>
        <w:t>Mgter.</w:t>
      </w:r>
      <w:r w:rsidR="002A45AC">
        <w:rPr>
          <w:rFonts w:cstheme="minorHAnsi"/>
          <w:sz w:val="24"/>
          <w:szCs w:val="24"/>
        </w:rPr>
        <w:t xml:space="preserve"> </w:t>
      </w:r>
      <w:r w:rsidR="002A45AC" w:rsidRPr="002A45AC">
        <w:rPr>
          <w:rFonts w:cstheme="minorHAnsi"/>
          <w:sz w:val="24"/>
          <w:szCs w:val="24"/>
        </w:rPr>
        <w:t>María Clara Zaccaro</w:t>
      </w:r>
      <w:r w:rsidR="002A45AC">
        <w:rPr>
          <w:rFonts w:cstheme="minorHAnsi"/>
          <w:sz w:val="24"/>
          <w:szCs w:val="24"/>
        </w:rPr>
        <w:t>.</w:t>
      </w:r>
      <w:r w:rsidR="002A45AC">
        <w:rPr>
          <w:rFonts w:cstheme="minorHAnsi"/>
        </w:rPr>
        <w:t xml:space="preserve"> </w:t>
      </w:r>
    </w:p>
    <w:p w14:paraId="74582AC7" w14:textId="00E373AC" w:rsidR="006817DF" w:rsidRPr="00AE2832" w:rsidRDefault="00132F13" w:rsidP="00AE2832">
      <w:pPr>
        <w:rPr>
          <w:rFonts w:cstheme="minorHAnsi"/>
          <w:b/>
          <w:bCs/>
          <w:color w:val="538135" w:themeColor="accent6" w:themeShade="BF"/>
          <w:sz w:val="28"/>
          <w:szCs w:val="28"/>
        </w:rPr>
      </w:pPr>
      <w:r w:rsidRPr="00AE2832">
        <w:rPr>
          <w:rFonts w:cstheme="minorHAnsi"/>
          <w:b/>
          <w:bCs/>
          <w:color w:val="538135" w:themeColor="accent6" w:themeShade="BF"/>
          <w:sz w:val="28"/>
          <w:szCs w:val="28"/>
        </w:rPr>
        <w:t>Martes</w:t>
      </w:r>
      <w:r w:rsidR="004E54FA" w:rsidRPr="00AE2832">
        <w:rPr>
          <w:rFonts w:cstheme="minorHAnsi"/>
          <w:b/>
          <w:bCs/>
          <w:color w:val="538135" w:themeColor="accent6" w:themeShade="BF"/>
          <w:sz w:val="28"/>
          <w:szCs w:val="28"/>
        </w:rPr>
        <w:t xml:space="preserve"> 10</w:t>
      </w:r>
      <w:r w:rsidRPr="00AE2832">
        <w:rPr>
          <w:rFonts w:cstheme="minorHAnsi"/>
          <w:b/>
          <w:bCs/>
          <w:color w:val="538135" w:themeColor="accent6" w:themeShade="BF"/>
          <w:sz w:val="28"/>
          <w:szCs w:val="28"/>
        </w:rPr>
        <w:t xml:space="preserve"> de </w:t>
      </w:r>
      <w:r w:rsidR="002A45AC" w:rsidRPr="00AE2832">
        <w:rPr>
          <w:rFonts w:cstheme="minorHAnsi"/>
          <w:b/>
          <w:bCs/>
          <w:color w:val="538135" w:themeColor="accent6" w:themeShade="BF"/>
          <w:sz w:val="28"/>
          <w:szCs w:val="28"/>
        </w:rPr>
        <w:t>agosto</w:t>
      </w:r>
      <w:r w:rsidRPr="00AE2832">
        <w:rPr>
          <w:rFonts w:cstheme="minorHAnsi"/>
          <w:b/>
          <w:bCs/>
          <w:color w:val="538135" w:themeColor="accent6" w:themeShade="BF"/>
          <w:sz w:val="28"/>
          <w:szCs w:val="28"/>
        </w:rPr>
        <w:t xml:space="preserve"> de 2021</w:t>
      </w:r>
    </w:p>
    <w:p w14:paraId="6DA71B1A" w14:textId="693E40DA" w:rsidR="00132F13" w:rsidRPr="004E54FA" w:rsidRDefault="00132F13" w:rsidP="006958F5">
      <w:pPr>
        <w:spacing w:line="240" w:lineRule="auto"/>
        <w:jc w:val="both"/>
        <w:textAlignment w:val="baseline"/>
        <w:rPr>
          <w:rFonts w:eastAsia="Times New Roman" w:cstheme="minorHAnsi"/>
          <w:color w:val="FF0000"/>
          <w:sz w:val="24"/>
          <w:szCs w:val="24"/>
          <w:lang w:val="pt-BR" w:eastAsia="es-AR"/>
        </w:rPr>
      </w:pPr>
      <w:bookmarkStart w:id="5" w:name="_Hlk78909711"/>
      <w:r w:rsidRPr="004E42C1">
        <w:rPr>
          <w:rFonts w:eastAsia="Times New Roman" w:cstheme="minorHAnsi"/>
          <w:b/>
          <w:bCs/>
          <w:sz w:val="24"/>
          <w:szCs w:val="24"/>
          <w:lang w:val="pt-BR" w:eastAsia="es-AR"/>
        </w:rPr>
        <w:t>9 a 10 h</w:t>
      </w:r>
      <w:r w:rsidRPr="00132F13">
        <w:rPr>
          <w:rFonts w:eastAsia="Times New Roman" w:cstheme="minorHAnsi"/>
          <w:sz w:val="24"/>
          <w:szCs w:val="24"/>
          <w:lang w:val="pt-BR" w:eastAsia="es-AR"/>
        </w:rPr>
        <w:t xml:space="preserve"> </w:t>
      </w:r>
      <w:r w:rsidRPr="00132F13">
        <w:rPr>
          <w:rFonts w:eastAsia="Times New Roman" w:cstheme="minorHAnsi"/>
          <w:sz w:val="24"/>
          <w:szCs w:val="24"/>
          <w:lang w:eastAsia="es-AR"/>
        </w:rPr>
        <w:t>Actividad</w:t>
      </w:r>
      <w:r w:rsidRPr="00132F13">
        <w:rPr>
          <w:rFonts w:eastAsia="Times New Roman" w:cstheme="minorHAnsi"/>
          <w:sz w:val="24"/>
          <w:szCs w:val="24"/>
          <w:lang w:val="pt-BR" w:eastAsia="es-AR"/>
        </w:rPr>
        <w:t xml:space="preserve"> sincrónica de </w:t>
      </w:r>
      <w:r w:rsidRPr="002A45AC">
        <w:rPr>
          <w:rFonts w:eastAsia="Times New Roman" w:cstheme="minorHAnsi"/>
          <w:sz w:val="24"/>
          <w:szCs w:val="24"/>
          <w:lang w:val="pt-BR" w:eastAsia="es-AR"/>
        </w:rPr>
        <w:t>Curso</w:t>
      </w:r>
      <w:r w:rsidR="004E42C1">
        <w:rPr>
          <w:rFonts w:eastAsia="Times New Roman" w:cstheme="minorHAnsi"/>
          <w:sz w:val="24"/>
          <w:szCs w:val="24"/>
          <w:lang w:val="pt-BR" w:eastAsia="es-AR"/>
        </w:rPr>
        <w:t>:</w:t>
      </w:r>
      <w:r w:rsidRPr="002A45AC">
        <w:rPr>
          <w:rFonts w:eastAsia="Times New Roman" w:cstheme="minorHAnsi"/>
          <w:sz w:val="24"/>
          <w:szCs w:val="24"/>
          <w:lang w:val="pt-BR" w:eastAsia="es-AR"/>
        </w:rPr>
        <w:t xml:space="preserve"> </w:t>
      </w:r>
      <w:r w:rsidR="004E54FA" w:rsidRPr="004E54FA">
        <w:rPr>
          <w:rFonts w:eastAsia="Times New Roman" w:cstheme="minorHAnsi"/>
          <w:i/>
          <w:iCs/>
          <w:sz w:val="24"/>
          <w:szCs w:val="24"/>
          <w:lang w:val="pt-BR" w:eastAsia="es-AR"/>
        </w:rPr>
        <w:t>Conectados en la clase de Química exploramos nuevas herramientas tecnológicas para incorporar a las clases</w:t>
      </w:r>
      <w:r w:rsidR="004E54FA">
        <w:rPr>
          <w:rFonts w:eastAsia="Times New Roman" w:cstheme="minorHAnsi"/>
          <w:i/>
          <w:iCs/>
          <w:sz w:val="24"/>
          <w:szCs w:val="24"/>
          <w:lang w:val="pt-BR" w:eastAsia="es-AR"/>
        </w:rPr>
        <w:t xml:space="preserve">. </w:t>
      </w:r>
      <w:r w:rsidR="004E54FA" w:rsidRPr="004E54FA">
        <w:rPr>
          <w:rFonts w:eastAsia="Times New Roman" w:cstheme="minorHAnsi"/>
          <w:sz w:val="24"/>
          <w:szCs w:val="24"/>
          <w:lang w:val="pt-BR" w:eastAsia="es-AR"/>
        </w:rPr>
        <w:t>Sala WEBEX</w:t>
      </w:r>
      <w:r w:rsidR="00153390">
        <w:rPr>
          <w:rFonts w:eastAsia="Times New Roman" w:cstheme="minorHAnsi"/>
          <w:sz w:val="24"/>
          <w:szCs w:val="24"/>
          <w:lang w:val="pt-BR" w:eastAsia="es-AR"/>
        </w:rPr>
        <w:t xml:space="preserve">. Coordina </w:t>
      </w:r>
      <w:r w:rsidR="00153390" w:rsidRPr="0044318A">
        <w:rPr>
          <w:rFonts w:eastAsia="Times New Roman" w:cstheme="minorHAnsi"/>
          <w:sz w:val="24"/>
          <w:szCs w:val="24"/>
          <w:lang w:val="pt-BR" w:eastAsia="es-AR"/>
        </w:rPr>
        <w:t>Mgter. Marìa Clara Z</w:t>
      </w:r>
      <w:r w:rsidR="0044318A">
        <w:rPr>
          <w:rFonts w:eastAsia="Times New Roman" w:cstheme="minorHAnsi"/>
          <w:sz w:val="24"/>
          <w:szCs w:val="24"/>
          <w:lang w:val="pt-BR" w:eastAsia="es-AR"/>
        </w:rPr>
        <w:t>á</w:t>
      </w:r>
      <w:r w:rsidR="00153390" w:rsidRPr="0044318A">
        <w:rPr>
          <w:rFonts w:eastAsia="Times New Roman" w:cstheme="minorHAnsi"/>
          <w:sz w:val="24"/>
          <w:szCs w:val="24"/>
          <w:lang w:val="pt-BR" w:eastAsia="es-AR"/>
        </w:rPr>
        <w:t>ccaro.</w:t>
      </w:r>
      <w:r w:rsidR="00153390">
        <w:rPr>
          <w:rFonts w:eastAsia="Times New Roman" w:cstheme="minorHAnsi"/>
          <w:color w:val="FF0000"/>
          <w:sz w:val="24"/>
          <w:szCs w:val="24"/>
          <w:lang w:val="pt-BR" w:eastAsia="es-AR"/>
        </w:rPr>
        <w:t xml:space="preserve"> </w:t>
      </w:r>
      <w:r w:rsidR="00153390" w:rsidRPr="006620E3">
        <w:rPr>
          <w:rFonts w:eastAsia="Times New Roman" w:cstheme="minorHAnsi"/>
          <w:sz w:val="24"/>
          <w:szCs w:val="24"/>
          <w:lang w:val="pt-BR" w:eastAsia="es-AR"/>
        </w:rPr>
        <w:t>Colabora Dra. Julieta Benitez</w:t>
      </w:r>
    </w:p>
    <w:bookmarkEnd w:id="5"/>
    <w:p w14:paraId="03FD341F" w14:textId="1D93A027" w:rsidR="00132F13" w:rsidRDefault="00132F13" w:rsidP="006958F5">
      <w:pPr>
        <w:pStyle w:val="Default"/>
        <w:spacing w:after="160"/>
        <w:jc w:val="both"/>
        <w:rPr>
          <w:rFonts w:asciiTheme="minorHAnsi" w:hAnsiTheme="minorHAnsi" w:cstheme="minorHAnsi"/>
        </w:rPr>
      </w:pPr>
      <w:r w:rsidRPr="004E42C1">
        <w:rPr>
          <w:rFonts w:asciiTheme="minorHAnsi" w:eastAsia="Times New Roman" w:hAnsiTheme="minorHAnsi" w:cstheme="minorHAnsi"/>
          <w:b/>
          <w:bCs/>
          <w:color w:val="auto"/>
          <w:lang w:val="pt-BR" w:eastAsia="es-AR"/>
        </w:rPr>
        <w:t xml:space="preserve">11 </w:t>
      </w:r>
      <w:r w:rsidR="009D5940">
        <w:rPr>
          <w:rFonts w:asciiTheme="minorHAnsi" w:eastAsia="Times New Roman" w:hAnsiTheme="minorHAnsi" w:cstheme="minorHAnsi"/>
          <w:b/>
          <w:bCs/>
          <w:color w:val="auto"/>
          <w:lang w:val="pt-BR" w:eastAsia="es-AR"/>
        </w:rPr>
        <w:t xml:space="preserve">h. </w:t>
      </w:r>
      <w:r w:rsidRPr="00132F13">
        <w:rPr>
          <w:rFonts w:asciiTheme="minorHAnsi" w:eastAsia="Times New Roman" w:hAnsiTheme="minorHAnsi" w:cstheme="minorHAnsi"/>
          <w:lang w:val="pt-BR" w:eastAsia="es-AR"/>
        </w:rPr>
        <w:t xml:space="preserve">Conferencia </w:t>
      </w:r>
      <w:r w:rsidR="009D5940">
        <w:rPr>
          <w:rFonts w:asciiTheme="minorHAnsi" w:eastAsia="Times New Roman" w:hAnsiTheme="minorHAnsi" w:cstheme="minorHAnsi"/>
          <w:lang w:val="pt-BR" w:eastAsia="es-AR"/>
        </w:rPr>
        <w:t xml:space="preserve">sincrônica </w:t>
      </w:r>
      <w:r w:rsidRPr="00132F13">
        <w:rPr>
          <w:rFonts w:asciiTheme="minorHAnsi" w:hAnsiTheme="minorHAnsi" w:cstheme="minorHAnsi"/>
          <w:bCs/>
          <w:color w:val="auto"/>
        </w:rPr>
        <w:t>Dra. Liliana Hebe Lacolla,</w:t>
      </w:r>
      <w:r w:rsidRPr="00132F13">
        <w:rPr>
          <w:rFonts w:asciiTheme="minorHAnsi" w:hAnsiTheme="minorHAnsi" w:cstheme="minorHAnsi"/>
          <w:b/>
          <w:color w:val="auto"/>
        </w:rPr>
        <w:t xml:space="preserve"> </w:t>
      </w:r>
      <w:r w:rsidRPr="00132F13">
        <w:rPr>
          <w:rFonts w:asciiTheme="minorHAnsi" w:hAnsiTheme="minorHAnsi" w:cstheme="minorHAnsi"/>
          <w:color w:val="auto"/>
        </w:rPr>
        <w:t xml:space="preserve">Profesorado de Enseñanza Media y Superior de la Facultad de Ciencias Exactas y Naturales de la UBA. Coordinado por Mgter. Teresa Quintero Colabora Esp. </w:t>
      </w:r>
      <w:r w:rsidRPr="00132F13">
        <w:rPr>
          <w:rFonts w:asciiTheme="minorHAnsi" w:hAnsiTheme="minorHAnsi" w:cstheme="minorHAnsi"/>
        </w:rPr>
        <w:t>Griselda Marchak (FCEQyN – UnaM).</w:t>
      </w:r>
    </w:p>
    <w:p w14:paraId="635F5D99" w14:textId="0E401D9A" w:rsidR="00132F13" w:rsidRDefault="00132F13" w:rsidP="006958F5">
      <w:pPr>
        <w:pStyle w:val="Default"/>
        <w:spacing w:after="160"/>
        <w:jc w:val="both"/>
        <w:rPr>
          <w:rFonts w:asciiTheme="minorHAnsi" w:hAnsiTheme="minorHAnsi" w:cstheme="minorHAnsi"/>
          <w:color w:val="auto"/>
        </w:rPr>
      </w:pPr>
      <w:bookmarkStart w:id="6" w:name="_Hlk78909808"/>
      <w:r w:rsidRPr="004E42C1">
        <w:rPr>
          <w:rFonts w:asciiTheme="minorHAnsi" w:hAnsiTheme="minorHAnsi" w:cstheme="minorHAnsi"/>
          <w:b/>
          <w:bCs/>
        </w:rPr>
        <w:t>14 a 16</w:t>
      </w:r>
      <w:r w:rsidR="00570DA9">
        <w:rPr>
          <w:rFonts w:asciiTheme="minorHAnsi" w:hAnsiTheme="minorHAnsi" w:cstheme="minorHAnsi"/>
          <w:b/>
          <w:bCs/>
        </w:rPr>
        <w:t xml:space="preserve"> H.</w:t>
      </w:r>
      <w:r w:rsidRPr="00132F13">
        <w:rPr>
          <w:rFonts w:asciiTheme="minorHAnsi" w:hAnsiTheme="minorHAnsi" w:cstheme="minorHAnsi"/>
        </w:rPr>
        <w:t xml:space="preserve"> Sesión de discusión sincrónica</w:t>
      </w:r>
      <w:r w:rsidRPr="00132F13">
        <w:rPr>
          <w:rFonts w:asciiTheme="minorHAnsi" w:eastAsia="Times New Roman" w:hAnsiTheme="minorHAnsi" w:cstheme="minorHAnsi"/>
          <w:b/>
          <w:bCs/>
          <w:lang w:eastAsia="es-AR"/>
        </w:rPr>
        <w:t xml:space="preserve"> Eje</w:t>
      </w:r>
      <w:r w:rsidR="004E42C1">
        <w:rPr>
          <w:rFonts w:asciiTheme="minorHAnsi" w:eastAsia="Times New Roman" w:hAnsiTheme="minorHAnsi" w:cstheme="minorHAnsi"/>
          <w:b/>
          <w:bCs/>
          <w:lang w:eastAsia="es-AR"/>
        </w:rPr>
        <w:t xml:space="preserve"> </w:t>
      </w:r>
      <w:r w:rsidR="004E42C1">
        <w:rPr>
          <w:rFonts w:asciiTheme="minorHAnsi" w:hAnsiTheme="minorHAnsi" w:cstheme="minorHAnsi"/>
          <w:b/>
          <w:bCs/>
          <w:color w:val="auto"/>
        </w:rPr>
        <w:t>temático</w:t>
      </w:r>
      <w:r w:rsidRPr="00132F13">
        <w:rPr>
          <w:rFonts w:asciiTheme="minorHAnsi" w:eastAsia="Times New Roman" w:hAnsiTheme="minorHAnsi" w:cstheme="minorHAnsi"/>
          <w:b/>
          <w:bCs/>
          <w:lang w:eastAsia="es-AR"/>
        </w:rPr>
        <w:t xml:space="preserve"> I </w:t>
      </w:r>
      <w:r w:rsidRPr="00132F13">
        <w:rPr>
          <w:rFonts w:asciiTheme="minorHAnsi" w:hAnsiTheme="minorHAnsi" w:cstheme="minorHAnsi"/>
          <w:color w:val="auto"/>
        </w:rPr>
        <w:t>Propuestas para el aula de química en modalidad presencial y/o virtual.</w:t>
      </w:r>
      <w:r>
        <w:rPr>
          <w:rFonts w:asciiTheme="minorHAnsi" w:hAnsiTheme="minorHAnsi" w:cstheme="minorHAnsi"/>
          <w:color w:val="auto"/>
        </w:rPr>
        <w:t xml:space="preserve"> </w:t>
      </w:r>
    </w:p>
    <w:bookmarkEnd w:id="6"/>
    <w:p w14:paraId="2C04F24D" w14:textId="102B2736" w:rsidR="00081076" w:rsidRPr="00741616" w:rsidRDefault="00132F13" w:rsidP="006958F5">
      <w:pPr>
        <w:pStyle w:val="Default"/>
        <w:spacing w:after="160"/>
        <w:jc w:val="both"/>
        <w:rPr>
          <w:rFonts w:asciiTheme="minorHAnsi" w:hAnsiTheme="minorHAnsi" w:cstheme="minorHAnsi"/>
          <w:color w:val="0070C0"/>
        </w:rPr>
      </w:pPr>
      <w:r w:rsidRPr="004E42C1">
        <w:rPr>
          <w:rFonts w:asciiTheme="minorHAnsi" w:hAnsiTheme="minorHAnsi" w:cstheme="minorHAnsi"/>
          <w:b/>
          <w:bCs/>
          <w:color w:val="auto"/>
        </w:rPr>
        <w:t>Sala 1.a</w:t>
      </w:r>
      <w:r>
        <w:rPr>
          <w:rFonts w:asciiTheme="minorHAnsi" w:hAnsiTheme="minorHAnsi" w:cstheme="minorHAnsi"/>
          <w:color w:val="auto"/>
        </w:rPr>
        <w:t>.</w:t>
      </w:r>
      <w:r w:rsidR="00081076">
        <w:rPr>
          <w:rFonts w:asciiTheme="minorHAnsi" w:hAnsiTheme="minorHAnsi" w:cstheme="minorHAnsi"/>
          <w:color w:val="auto"/>
        </w:rPr>
        <w:t xml:space="preserve"> </w:t>
      </w:r>
      <w:bookmarkStart w:id="7" w:name="_Hlk78909466"/>
      <w:r w:rsidR="00081076">
        <w:rPr>
          <w:rFonts w:asciiTheme="minorHAnsi" w:hAnsiTheme="minorHAnsi" w:cstheme="minorHAnsi"/>
          <w:color w:val="auto"/>
        </w:rPr>
        <w:t xml:space="preserve">Coordinado por </w:t>
      </w:r>
      <w:bookmarkEnd w:id="7"/>
      <w:r w:rsidR="002A45AC" w:rsidRPr="00983755">
        <w:rPr>
          <w:rFonts w:asciiTheme="minorHAnsi" w:hAnsiTheme="minorHAnsi" w:cstheme="minorHAnsi"/>
          <w:color w:val="auto"/>
        </w:rPr>
        <w:t>Prof.</w:t>
      </w:r>
      <w:r w:rsidR="00081076">
        <w:rPr>
          <w:rFonts w:asciiTheme="minorHAnsi" w:hAnsiTheme="minorHAnsi" w:cstheme="minorHAnsi"/>
          <w:color w:val="auto"/>
        </w:rPr>
        <w:t xml:space="preserve"> </w:t>
      </w:r>
      <w:r w:rsidR="00081076" w:rsidRPr="00081076">
        <w:rPr>
          <w:rFonts w:asciiTheme="minorHAnsi" w:hAnsiTheme="minorHAnsi" w:cstheme="minorHAnsi"/>
          <w:color w:val="auto"/>
        </w:rPr>
        <w:t xml:space="preserve">Fernando Capuya </w:t>
      </w:r>
      <w:r w:rsidR="00081076">
        <w:rPr>
          <w:rFonts w:asciiTheme="minorHAnsi" w:hAnsiTheme="minorHAnsi" w:cstheme="minorHAnsi"/>
          <w:color w:val="auto"/>
        </w:rPr>
        <w:t xml:space="preserve">y </w:t>
      </w:r>
      <w:r w:rsidR="00741616" w:rsidRPr="00E6490C">
        <w:rPr>
          <w:rFonts w:asciiTheme="minorHAnsi" w:hAnsiTheme="minorHAnsi" w:cstheme="minorHAnsi"/>
          <w:color w:val="auto"/>
        </w:rPr>
        <w:t>Dra. María Daniela Rodríguez</w:t>
      </w:r>
    </w:p>
    <w:p w14:paraId="54D03BC1" w14:textId="2491B111" w:rsidR="00081076" w:rsidRPr="00741616" w:rsidRDefault="00081076" w:rsidP="006958F5">
      <w:pPr>
        <w:pStyle w:val="Default"/>
        <w:spacing w:after="160"/>
        <w:jc w:val="both"/>
        <w:rPr>
          <w:rFonts w:asciiTheme="minorHAnsi" w:hAnsiTheme="minorHAnsi" w:cstheme="minorHAnsi"/>
          <w:color w:val="0070C0"/>
        </w:rPr>
      </w:pPr>
      <w:r w:rsidRPr="004E42C1">
        <w:rPr>
          <w:rFonts w:asciiTheme="minorHAnsi" w:hAnsiTheme="minorHAnsi" w:cstheme="minorHAnsi"/>
          <w:b/>
          <w:bCs/>
          <w:color w:val="auto"/>
        </w:rPr>
        <w:t>Sala 1.b</w:t>
      </w:r>
      <w:r>
        <w:rPr>
          <w:rFonts w:asciiTheme="minorHAnsi" w:hAnsiTheme="minorHAnsi" w:cstheme="minorHAnsi"/>
          <w:color w:val="auto"/>
        </w:rPr>
        <w:t xml:space="preserve">. Coordinado por </w:t>
      </w:r>
      <w:r w:rsidR="001D2945">
        <w:rPr>
          <w:rFonts w:asciiTheme="minorHAnsi" w:hAnsiTheme="minorHAnsi" w:cstheme="minorHAnsi"/>
          <w:color w:val="auto"/>
        </w:rPr>
        <w:t xml:space="preserve">Dra. </w:t>
      </w:r>
      <w:r w:rsidRPr="00081076">
        <w:rPr>
          <w:rFonts w:asciiTheme="minorHAnsi" w:hAnsiTheme="minorHAnsi" w:cstheme="minorHAnsi"/>
          <w:color w:val="auto"/>
        </w:rPr>
        <w:t>Sandra Hernández</w:t>
      </w:r>
      <w:r>
        <w:rPr>
          <w:rFonts w:asciiTheme="minorHAnsi" w:hAnsiTheme="minorHAnsi" w:cstheme="minorHAnsi"/>
          <w:color w:val="auto"/>
        </w:rPr>
        <w:t xml:space="preserve"> y </w:t>
      </w:r>
      <w:r w:rsidR="00741616" w:rsidRPr="00E6490C">
        <w:rPr>
          <w:rFonts w:asciiTheme="minorHAnsi" w:hAnsiTheme="minorHAnsi" w:cstheme="minorHAnsi"/>
          <w:color w:val="auto"/>
        </w:rPr>
        <w:t>Mgter Griselda Scipioni</w:t>
      </w:r>
      <w:r w:rsidR="002A45AC">
        <w:rPr>
          <w:rFonts w:asciiTheme="minorHAnsi" w:hAnsiTheme="minorHAnsi" w:cstheme="minorHAnsi"/>
          <w:color w:val="auto"/>
        </w:rPr>
        <w:t>.</w:t>
      </w:r>
    </w:p>
    <w:p w14:paraId="53913567" w14:textId="43003EF9" w:rsidR="00081076" w:rsidRPr="00081076" w:rsidRDefault="00081076" w:rsidP="006958F5">
      <w:pPr>
        <w:pStyle w:val="Default"/>
        <w:spacing w:after="160"/>
        <w:jc w:val="both"/>
        <w:rPr>
          <w:rFonts w:asciiTheme="minorHAnsi" w:hAnsiTheme="minorHAnsi" w:cstheme="minorHAnsi"/>
          <w:color w:val="auto"/>
        </w:rPr>
      </w:pPr>
      <w:r w:rsidRPr="004E42C1">
        <w:rPr>
          <w:rFonts w:asciiTheme="minorHAnsi" w:hAnsiTheme="minorHAnsi" w:cstheme="minorHAnsi"/>
          <w:b/>
          <w:bCs/>
          <w:color w:val="auto"/>
        </w:rPr>
        <w:t>Sala 1.c</w:t>
      </w:r>
      <w:r>
        <w:rPr>
          <w:rFonts w:asciiTheme="minorHAnsi" w:hAnsiTheme="minorHAnsi" w:cstheme="minorHAnsi"/>
          <w:color w:val="auto"/>
        </w:rPr>
        <w:t xml:space="preserve">. Coordinado por </w:t>
      </w:r>
      <w:r w:rsidRPr="001F1D2A">
        <w:rPr>
          <w:rFonts w:asciiTheme="minorHAnsi" w:hAnsiTheme="minorHAnsi" w:cstheme="minorHAnsi"/>
          <w:color w:val="auto"/>
        </w:rPr>
        <w:t>Mgter</w:t>
      </w:r>
      <w:r w:rsidRPr="00081076">
        <w:rPr>
          <w:rFonts w:asciiTheme="minorHAnsi" w:hAnsiTheme="minorHAnsi" w:cstheme="minorHAnsi"/>
          <w:color w:val="FF0000"/>
        </w:rPr>
        <w:t xml:space="preserve">. </w:t>
      </w:r>
      <w:r w:rsidRPr="00081076">
        <w:rPr>
          <w:rFonts w:asciiTheme="minorHAnsi" w:hAnsiTheme="minorHAnsi" w:cstheme="minorHAnsi"/>
          <w:color w:val="auto"/>
        </w:rPr>
        <w:t>Juan Manuel Rudi</w:t>
      </w:r>
      <w:r>
        <w:rPr>
          <w:rFonts w:asciiTheme="minorHAnsi" w:hAnsiTheme="minorHAnsi" w:cstheme="minorHAnsi"/>
          <w:color w:val="auto"/>
        </w:rPr>
        <w:t xml:space="preserve"> y Mgter. </w:t>
      </w:r>
      <w:r w:rsidRPr="00081076">
        <w:rPr>
          <w:rFonts w:asciiTheme="minorHAnsi" w:hAnsiTheme="minorHAnsi" w:cstheme="minorHAnsi"/>
          <w:color w:val="auto"/>
        </w:rPr>
        <w:t>Valeria Trela</w:t>
      </w:r>
      <w:r>
        <w:rPr>
          <w:rFonts w:asciiTheme="minorHAnsi" w:hAnsiTheme="minorHAnsi" w:cstheme="minorHAnsi"/>
          <w:color w:val="auto"/>
        </w:rPr>
        <w:t>.</w:t>
      </w:r>
    </w:p>
    <w:p w14:paraId="3097EBC0" w14:textId="6FD9E010" w:rsidR="00081076" w:rsidRDefault="00081076" w:rsidP="006958F5">
      <w:pPr>
        <w:pStyle w:val="Default"/>
        <w:spacing w:after="160"/>
        <w:jc w:val="both"/>
        <w:rPr>
          <w:rFonts w:asciiTheme="minorHAnsi" w:hAnsiTheme="minorHAnsi" w:cstheme="minorHAnsi"/>
          <w:color w:val="auto"/>
        </w:rPr>
      </w:pPr>
      <w:r w:rsidRPr="004E42C1">
        <w:rPr>
          <w:rFonts w:asciiTheme="minorHAnsi" w:hAnsiTheme="minorHAnsi" w:cstheme="minorHAnsi"/>
          <w:b/>
          <w:bCs/>
          <w:color w:val="auto"/>
        </w:rPr>
        <w:t>Sala 1.d.</w:t>
      </w:r>
      <w:r>
        <w:rPr>
          <w:rFonts w:asciiTheme="minorHAnsi" w:hAnsiTheme="minorHAnsi" w:cstheme="minorHAnsi"/>
          <w:color w:val="auto"/>
        </w:rPr>
        <w:t xml:space="preserve"> Coordinado por </w:t>
      </w:r>
      <w:r w:rsidR="00983755" w:rsidRPr="00983755">
        <w:rPr>
          <w:rFonts w:asciiTheme="minorHAnsi" w:hAnsiTheme="minorHAnsi" w:cstheme="minorHAnsi"/>
          <w:color w:val="auto"/>
        </w:rPr>
        <w:t>Prof</w:t>
      </w:r>
      <w:r w:rsidR="00983755">
        <w:rPr>
          <w:rFonts w:asciiTheme="minorHAnsi" w:hAnsiTheme="minorHAnsi" w:cstheme="minorHAnsi"/>
          <w:color w:val="FF0000"/>
        </w:rPr>
        <w:t>.</w:t>
      </w:r>
      <w:r w:rsidRPr="00081076">
        <w:rPr>
          <w:rFonts w:asciiTheme="minorHAnsi" w:hAnsiTheme="minorHAnsi" w:cstheme="minorHAnsi"/>
          <w:color w:val="FF0000"/>
        </w:rPr>
        <w:t xml:space="preserve"> </w:t>
      </w:r>
      <w:r w:rsidRPr="00081076">
        <w:rPr>
          <w:rFonts w:asciiTheme="minorHAnsi" w:hAnsiTheme="minorHAnsi" w:cstheme="minorHAnsi"/>
          <w:color w:val="auto"/>
        </w:rPr>
        <w:t>Patricia Carabelli</w:t>
      </w:r>
      <w:r>
        <w:rPr>
          <w:rFonts w:asciiTheme="minorHAnsi" w:hAnsiTheme="minorHAnsi" w:cstheme="minorHAnsi"/>
          <w:color w:val="auto"/>
        </w:rPr>
        <w:t xml:space="preserve"> y Mgter.</w:t>
      </w:r>
      <w:r w:rsidR="008E4E07">
        <w:rPr>
          <w:rFonts w:asciiTheme="minorHAnsi" w:hAnsiTheme="minorHAnsi" w:cstheme="minorHAnsi"/>
          <w:color w:val="auto"/>
        </w:rPr>
        <w:t xml:space="preserve"> </w:t>
      </w:r>
      <w:r w:rsidRPr="00081076">
        <w:rPr>
          <w:rFonts w:asciiTheme="minorHAnsi" w:hAnsiTheme="minorHAnsi" w:cstheme="minorHAnsi"/>
          <w:color w:val="auto"/>
        </w:rPr>
        <w:t>Mónica Covinich</w:t>
      </w:r>
      <w:r>
        <w:rPr>
          <w:rFonts w:asciiTheme="minorHAnsi" w:hAnsiTheme="minorHAnsi" w:cstheme="minorHAnsi"/>
          <w:color w:val="auto"/>
        </w:rPr>
        <w:t>.</w:t>
      </w:r>
    </w:p>
    <w:p w14:paraId="293702CC" w14:textId="77777777" w:rsidR="00486422" w:rsidRDefault="00081076" w:rsidP="003B09AD">
      <w:pPr>
        <w:spacing w:after="120"/>
        <w:rPr>
          <w:rFonts w:eastAsia="Times New Roman" w:cstheme="minorHAnsi"/>
          <w:sz w:val="24"/>
          <w:szCs w:val="24"/>
          <w:lang w:val="pt-BR" w:eastAsia="es-AR"/>
        </w:rPr>
      </w:pPr>
      <w:bookmarkStart w:id="8" w:name="_Hlk78911411"/>
      <w:r w:rsidRPr="004E42C1">
        <w:rPr>
          <w:rFonts w:eastAsia="Times New Roman" w:cstheme="minorHAnsi"/>
          <w:b/>
          <w:bCs/>
          <w:sz w:val="24"/>
          <w:szCs w:val="24"/>
          <w:lang w:val="pt-BR" w:eastAsia="es-AR"/>
        </w:rPr>
        <w:lastRenderedPageBreak/>
        <w:t>17 a 18 h</w:t>
      </w:r>
      <w:r w:rsidRPr="00132F13">
        <w:rPr>
          <w:rFonts w:eastAsia="Times New Roman" w:cstheme="minorHAnsi"/>
          <w:sz w:val="24"/>
          <w:szCs w:val="24"/>
          <w:lang w:val="pt-BR" w:eastAsia="es-AR"/>
        </w:rPr>
        <w:t xml:space="preserve"> </w:t>
      </w:r>
      <w:r w:rsidRPr="00132F13">
        <w:rPr>
          <w:rFonts w:eastAsia="Times New Roman" w:cstheme="minorHAnsi"/>
          <w:sz w:val="24"/>
          <w:szCs w:val="24"/>
          <w:lang w:eastAsia="es-AR"/>
        </w:rPr>
        <w:t>Actividad</w:t>
      </w:r>
      <w:r w:rsidRPr="00132F13">
        <w:rPr>
          <w:rFonts w:eastAsia="Times New Roman" w:cstheme="minorHAnsi"/>
          <w:sz w:val="24"/>
          <w:szCs w:val="24"/>
          <w:lang w:val="pt-BR" w:eastAsia="es-AR"/>
        </w:rPr>
        <w:t xml:space="preserve"> sincrónica </w:t>
      </w:r>
      <w:r w:rsidRPr="00B7467C">
        <w:rPr>
          <w:rFonts w:eastAsia="Times New Roman" w:cstheme="minorHAnsi"/>
          <w:sz w:val="24"/>
          <w:szCs w:val="24"/>
          <w:lang w:val="pt-BR" w:eastAsia="es-AR"/>
        </w:rPr>
        <w:t xml:space="preserve">de </w:t>
      </w:r>
      <w:r w:rsidRPr="00B7467C">
        <w:rPr>
          <w:rFonts w:eastAsia="Times New Roman" w:cstheme="minorHAnsi"/>
          <w:i/>
          <w:iCs/>
          <w:sz w:val="24"/>
          <w:szCs w:val="24"/>
          <w:lang w:val="pt-BR" w:eastAsia="es-AR"/>
        </w:rPr>
        <w:t>Curso</w:t>
      </w:r>
      <w:r w:rsidR="00B7467C" w:rsidRPr="00FB274B">
        <w:rPr>
          <w:rFonts w:eastAsia="Times New Roman" w:cstheme="minorHAnsi"/>
          <w:i/>
          <w:iCs/>
          <w:sz w:val="24"/>
          <w:szCs w:val="24"/>
          <w:lang w:val="pt-BR" w:eastAsia="es-AR"/>
        </w:rPr>
        <w:t xml:space="preserve"> </w:t>
      </w:r>
      <w:r w:rsidR="00FB274B" w:rsidRPr="00FB274B">
        <w:rPr>
          <w:rFonts w:ascii="Calibri" w:eastAsia="Calibri" w:hAnsi="Calibri" w:cs="Times New Roman"/>
          <w:i/>
          <w:iCs/>
          <w:sz w:val="24"/>
          <w:szCs w:val="24"/>
        </w:rPr>
        <w:t>Seguridad en el laboratorio de enseñanza de Química</w:t>
      </w:r>
      <w:r w:rsidR="00FB274B">
        <w:rPr>
          <w:rFonts w:ascii="Calibri" w:eastAsia="Calibri" w:hAnsi="Calibri" w:cs="Times New Roman"/>
          <w:i/>
          <w:iCs/>
          <w:sz w:val="24"/>
          <w:szCs w:val="24"/>
        </w:rPr>
        <w:t>.</w:t>
      </w:r>
      <w:r w:rsidR="00B7467C">
        <w:rPr>
          <w:rFonts w:eastAsia="Times New Roman" w:cstheme="minorHAnsi"/>
          <w:i/>
          <w:iCs/>
          <w:sz w:val="24"/>
          <w:szCs w:val="24"/>
          <w:lang w:val="pt-BR" w:eastAsia="es-AR"/>
        </w:rPr>
        <w:t xml:space="preserve"> </w:t>
      </w:r>
      <w:r w:rsidR="00B7467C" w:rsidRPr="004E54FA">
        <w:rPr>
          <w:rFonts w:eastAsia="Times New Roman" w:cstheme="minorHAnsi"/>
          <w:sz w:val="24"/>
          <w:szCs w:val="24"/>
          <w:lang w:val="pt-BR" w:eastAsia="es-AR"/>
        </w:rPr>
        <w:t>Sala WEBEX</w:t>
      </w:r>
      <w:r w:rsidR="00153390">
        <w:rPr>
          <w:rFonts w:eastAsia="Times New Roman" w:cstheme="minorHAnsi"/>
          <w:sz w:val="24"/>
          <w:szCs w:val="24"/>
          <w:lang w:val="pt-BR" w:eastAsia="es-AR"/>
        </w:rPr>
        <w:t xml:space="preserve">. </w:t>
      </w:r>
      <w:r w:rsidR="00153390" w:rsidRPr="00570DA9">
        <w:rPr>
          <w:rFonts w:eastAsia="Times New Roman" w:cstheme="minorHAnsi"/>
          <w:sz w:val="24"/>
          <w:szCs w:val="24"/>
          <w:lang w:val="pt-BR" w:eastAsia="es-AR"/>
        </w:rPr>
        <w:t>Coordina</w:t>
      </w:r>
      <w:r w:rsidR="00570DA9" w:rsidRPr="00570DA9">
        <w:rPr>
          <w:rFonts w:eastAsia="Times New Roman" w:cstheme="minorHAnsi"/>
          <w:sz w:val="24"/>
          <w:szCs w:val="24"/>
          <w:lang w:val="pt-BR" w:eastAsia="es-AR"/>
        </w:rPr>
        <w:t>:</w:t>
      </w:r>
      <w:r w:rsidR="00153390" w:rsidRPr="00570DA9">
        <w:rPr>
          <w:rFonts w:eastAsia="Times New Roman" w:cstheme="minorHAnsi"/>
          <w:sz w:val="24"/>
          <w:szCs w:val="24"/>
          <w:lang w:val="pt-BR" w:eastAsia="es-AR"/>
        </w:rPr>
        <w:t xml:space="preserve"> Mgter Patricia Scipioni. Colabora Mgter. </w:t>
      </w:r>
      <w:r w:rsidR="00486422">
        <w:rPr>
          <w:rFonts w:eastAsia="Times New Roman" w:cstheme="minorHAnsi"/>
          <w:sz w:val="24"/>
          <w:szCs w:val="24"/>
          <w:lang w:val="pt-BR" w:eastAsia="es-AR"/>
        </w:rPr>
        <w:t>Colaborador Mgter.</w:t>
      </w:r>
      <w:r w:rsidR="00153390" w:rsidRPr="00570DA9">
        <w:rPr>
          <w:rFonts w:eastAsia="Times New Roman" w:cstheme="minorHAnsi"/>
          <w:sz w:val="24"/>
          <w:szCs w:val="24"/>
          <w:lang w:val="pt-BR" w:eastAsia="es-AR"/>
        </w:rPr>
        <w:t xml:space="preserve"> Valeria Trela</w:t>
      </w:r>
      <w:bookmarkEnd w:id="8"/>
      <w:r w:rsidR="00486422">
        <w:rPr>
          <w:rFonts w:eastAsia="Times New Roman" w:cstheme="minorHAnsi"/>
          <w:sz w:val="24"/>
          <w:szCs w:val="24"/>
          <w:lang w:val="pt-BR" w:eastAsia="es-AR"/>
        </w:rPr>
        <w:t>.</w:t>
      </w:r>
    </w:p>
    <w:p w14:paraId="7653CE3C" w14:textId="2CEB38D3" w:rsidR="00081076" w:rsidRPr="00AE2832" w:rsidRDefault="00081076" w:rsidP="00AE2832">
      <w:pPr>
        <w:rPr>
          <w:rFonts w:cstheme="minorHAnsi"/>
          <w:b/>
          <w:bCs/>
          <w:color w:val="538135" w:themeColor="accent6" w:themeShade="BF"/>
          <w:sz w:val="28"/>
          <w:szCs w:val="28"/>
        </w:rPr>
      </w:pPr>
      <w:r w:rsidRPr="00AE2832">
        <w:rPr>
          <w:rFonts w:cstheme="minorHAnsi"/>
          <w:b/>
          <w:bCs/>
          <w:color w:val="538135" w:themeColor="accent6" w:themeShade="BF"/>
          <w:sz w:val="28"/>
          <w:szCs w:val="28"/>
        </w:rPr>
        <w:t xml:space="preserve">Miércoles 11 de </w:t>
      </w:r>
      <w:r w:rsidR="002A45AC" w:rsidRPr="00AE2832">
        <w:rPr>
          <w:rFonts w:cstheme="minorHAnsi"/>
          <w:b/>
          <w:bCs/>
          <w:color w:val="538135" w:themeColor="accent6" w:themeShade="BF"/>
          <w:sz w:val="28"/>
          <w:szCs w:val="28"/>
        </w:rPr>
        <w:t>agosto</w:t>
      </w:r>
      <w:r w:rsidRPr="00AE2832">
        <w:rPr>
          <w:rFonts w:cstheme="minorHAnsi"/>
          <w:b/>
          <w:bCs/>
          <w:color w:val="538135" w:themeColor="accent6" w:themeShade="BF"/>
          <w:sz w:val="28"/>
          <w:szCs w:val="28"/>
        </w:rPr>
        <w:t xml:space="preserve"> de 2021. </w:t>
      </w:r>
    </w:p>
    <w:p w14:paraId="02E4EFAA" w14:textId="5CD3E046" w:rsidR="00081076" w:rsidRDefault="00081076" w:rsidP="006958F5">
      <w:pPr>
        <w:pStyle w:val="Default"/>
        <w:spacing w:after="160"/>
        <w:jc w:val="both"/>
        <w:rPr>
          <w:rFonts w:asciiTheme="minorHAnsi" w:hAnsiTheme="minorHAnsi" w:cstheme="minorHAnsi"/>
          <w:color w:val="auto"/>
        </w:rPr>
      </w:pPr>
      <w:r w:rsidRPr="004E42C1">
        <w:rPr>
          <w:rFonts w:asciiTheme="minorHAnsi" w:hAnsiTheme="minorHAnsi" w:cstheme="minorHAnsi"/>
          <w:b/>
          <w:bCs/>
        </w:rPr>
        <w:t>9 a 11</w:t>
      </w:r>
      <w:r w:rsidRPr="00132F13">
        <w:rPr>
          <w:rFonts w:asciiTheme="minorHAnsi" w:hAnsiTheme="minorHAnsi" w:cstheme="minorHAnsi"/>
        </w:rPr>
        <w:t xml:space="preserve"> </w:t>
      </w:r>
      <w:r w:rsidR="009D5940" w:rsidRPr="009D5940">
        <w:rPr>
          <w:rFonts w:asciiTheme="minorHAnsi" w:hAnsiTheme="minorHAnsi" w:cstheme="minorHAnsi"/>
          <w:b/>
          <w:bCs/>
        </w:rPr>
        <w:t>h</w:t>
      </w:r>
      <w:r w:rsidR="009D5940">
        <w:rPr>
          <w:rFonts w:asciiTheme="minorHAnsi" w:hAnsiTheme="minorHAnsi" w:cstheme="minorHAnsi"/>
        </w:rPr>
        <w:t xml:space="preserve">. </w:t>
      </w:r>
      <w:r w:rsidRPr="00132F13">
        <w:rPr>
          <w:rFonts w:asciiTheme="minorHAnsi" w:hAnsiTheme="minorHAnsi" w:cstheme="minorHAnsi"/>
        </w:rPr>
        <w:t>Sesión de discusión sincrónica</w:t>
      </w:r>
      <w:r w:rsidRPr="00132F13">
        <w:rPr>
          <w:rFonts w:asciiTheme="minorHAnsi" w:eastAsia="Times New Roman" w:hAnsiTheme="minorHAnsi" w:cstheme="minorHAnsi"/>
          <w:b/>
          <w:bCs/>
          <w:lang w:eastAsia="es-AR"/>
        </w:rPr>
        <w:t xml:space="preserve"> Eje</w:t>
      </w:r>
      <w:r w:rsidR="007E53EE">
        <w:rPr>
          <w:rFonts w:asciiTheme="minorHAnsi" w:eastAsia="Times New Roman" w:hAnsiTheme="minorHAnsi" w:cstheme="minorHAnsi"/>
          <w:b/>
          <w:bCs/>
          <w:lang w:eastAsia="es-AR"/>
        </w:rPr>
        <w:t xml:space="preserve"> temático</w:t>
      </w:r>
      <w:r w:rsidRPr="00132F13">
        <w:rPr>
          <w:rFonts w:asciiTheme="minorHAnsi" w:eastAsia="Times New Roman" w:hAnsiTheme="minorHAnsi" w:cstheme="minorHAnsi"/>
          <w:b/>
          <w:bCs/>
          <w:lang w:eastAsia="es-AR"/>
        </w:rPr>
        <w:t xml:space="preserve"> I</w:t>
      </w:r>
      <w:r>
        <w:rPr>
          <w:rFonts w:asciiTheme="minorHAnsi" w:eastAsia="Times New Roman" w:hAnsiTheme="minorHAnsi" w:cstheme="minorHAnsi"/>
          <w:b/>
          <w:bCs/>
          <w:lang w:eastAsia="es-AR"/>
        </w:rPr>
        <w:t>II</w:t>
      </w:r>
      <w:r w:rsidRPr="00132F13">
        <w:rPr>
          <w:rFonts w:asciiTheme="minorHAnsi" w:hAnsiTheme="minorHAnsi" w:cstheme="minorHAnsi"/>
          <w:color w:val="auto"/>
        </w:rPr>
        <w:t>.</w:t>
      </w:r>
      <w:r>
        <w:rPr>
          <w:rFonts w:asciiTheme="minorHAnsi" w:hAnsiTheme="minorHAnsi" w:cstheme="minorHAnsi"/>
          <w:color w:val="auto"/>
        </w:rPr>
        <w:t xml:space="preserve"> </w:t>
      </w:r>
      <w:r w:rsidRPr="00081076">
        <w:rPr>
          <w:rFonts w:asciiTheme="minorHAnsi" w:hAnsiTheme="minorHAnsi" w:cstheme="minorHAnsi"/>
          <w:color w:val="auto"/>
        </w:rPr>
        <w:t>La interdisciplinariedad como estrategia para la educación en química.</w:t>
      </w:r>
      <w:r w:rsidR="007E53EE">
        <w:rPr>
          <w:rFonts w:asciiTheme="minorHAnsi" w:hAnsiTheme="minorHAnsi" w:cstheme="minorHAnsi"/>
          <w:color w:val="auto"/>
        </w:rPr>
        <w:t xml:space="preserve"> </w:t>
      </w:r>
      <w:r>
        <w:rPr>
          <w:rFonts w:asciiTheme="minorHAnsi" w:hAnsiTheme="minorHAnsi" w:cstheme="minorHAnsi"/>
          <w:color w:val="auto"/>
        </w:rPr>
        <w:t xml:space="preserve">Coordinado </w:t>
      </w:r>
      <w:r w:rsidRPr="00081076">
        <w:rPr>
          <w:rFonts w:asciiTheme="minorHAnsi" w:hAnsiTheme="minorHAnsi" w:cstheme="minorHAnsi"/>
          <w:color w:val="auto"/>
        </w:rPr>
        <w:t>por</w:t>
      </w:r>
      <w:r w:rsidRPr="00081076">
        <w:rPr>
          <w:rFonts w:asciiTheme="minorHAnsi" w:hAnsiTheme="minorHAnsi" w:cstheme="minorHAnsi"/>
          <w:color w:val="FF0000"/>
        </w:rPr>
        <w:t xml:space="preserve"> </w:t>
      </w:r>
      <w:r w:rsidR="00983755" w:rsidRPr="00983755">
        <w:rPr>
          <w:rFonts w:asciiTheme="minorHAnsi" w:hAnsiTheme="minorHAnsi" w:cstheme="minorHAnsi"/>
          <w:color w:val="auto"/>
        </w:rPr>
        <w:t>Dra</w:t>
      </w:r>
      <w:r w:rsidRPr="00081076">
        <w:rPr>
          <w:rFonts w:asciiTheme="minorHAnsi" w:hAnsiTheme="minorHAnsi" w:cstheme="minorHAnsi"/>
          <w:color w:val="FF0000"/>
        </w:rPr>
        <w:t xml:space="preserve">. </w:t>
      </w:r>
      <w:r w:rsidRPr="00E6490C">
        <w:rPr>
          <w:rFonts w:asciiTheme="minorHAnsi" w:hAnsiTheme="minorHAnsi" w:cstheme="minorHAnsi"/>
          <w:color w:val="auto"/>
        </w:rPr>
        <w:t xml:space="preserve">Marisa Repetto y </w:t>
      </w:r>
      <w:r w:rsidR="00983755" w:rsidRPr="00983755">
        <w:rPr>
          <w:rFonts w:asciiTheme="minorHAnsi" w:hAnsiTheme="minorHAnsi" w:cstheme="minorHAnsi"/>
          <w:color w:val="auto"/>
        </w:rPr>
        <w:t>Lic.</w:t>
      </w:r>
      <w:r w:rsidRPr="00983755">
        <w:rPr>
          <w:rFonts w:asciiTheme="minorHAnsi" w:hAnsiTheme="minorHAnsi" w:cstheme="minorHAnsi"/>
          <w:color w:val="auto"/>
        </w:rPr>
        <w:t xml:space="preserve">  </w:t>
      </w:r>
      <w:r w:rsidRPr="00081076">
        <w:rPr>
          <w:rFonts w:asciiTheme="minorHAnsi" w:hAnsiTheme="minorHAnsi" w:cstheme="minorHAnsi"/>
          <w:color w:val="auto"/>
        </w:rPr>
        <w:t>Germán Sanchez</w:t>
      </w:r>
      <w:r>
        <w:rPr>
          <w:rFonts w:asciiTheme="minorHAnsi" w:hAnsiTheme="minorHAnsi" w:cstheme="minorHAnsi"/>
          <w:color w:val="auto"/>
        </w:rPr>
        <w:t>. Colabora Mgter.</w:t>
      </w:r>
      <w:r w:rsidR="008E4E07">
        <w:rPr>
          <w:rFonts w:asciiTheme="minorHAnsi" w:hAnsiTheme="minorHAnsi" w:cstheme="minorHAnsi"/>
          <w:color w:val="auto"/>
        </w:rPr>
        <w:t xml:space="preserve"> </w:t>
      </w:r>
      <w:r w:rsidRPr="00081076">
        <w:rPr>
          <w:rFonts w:asciiTheme="minorHAnsi" w:hAnsiTheme="minorHAnsi" w:cstheme="minorHAnsi"/>
          <w:color w:val="auto"/>
        </w:rPr>
        <w:t>María Clara Záccaro</w:t>
      </w:r>
      <w:r>
        <w:rPr>
          <w:rFonts w:asciiTheme="minorHAnsi" w:hAnsiTheme="minorHAnsi" w:cstheme="minorHAnsi"/>
          <w:color w:val="auto"/>
        </w:rPr>
        <w:t xml:space="preserve"> </w:t>
      </w:r>
      <w:r w:rsidRPr="00081076">
        <w:rPr>
          <w:rFonts w:asciiTheme="minorHAnsi" w:hAnsiTheme="minorHAnsi" w:cstheme="minorHAnsi"/>
          <w:color w:val="auto"/>
        </w:rPr>
        <w:t>y</w:t>
      </w:r>
      <w:r>
        <w:rPr>
          <w:rFonts w:asciiTheme="minorHAnsi" w:hAnsiTheme="minorHAnsi" w:cstheme="minorHAnsi"/>
          <w:color w:val="auto"/>
        </w:rPr>
        <w:t xml:space="preserve"> </w:t>
      </w:r>
      <w:r w:rsidR="007E53EE">
        <w:rPr>
          <w:rFonts w:asciiTheme="minorHAnsi" w:hAnsiTheme="minorHAnsi" w:cstheme="minorHAnsi"/>
          <w:color w:val="auto"/>
        </w:rPr>
        <w:t xml:space="preserve">Mgter. </w:t>
      </w:r>
      <w:r w:rsidRPr="00081076">
        <w:rPr>
          <w:rFonts w:asciiTheme="minorHAnsi" w:hAnsiTheme="minorHAnsi" w:cstheme="minorHAnsi"/>
          <w:color w:val="auto"/>
        </w:rPr>
        <w:t>Martha Bordenave</w:t>
      </w:r>
      <w:r w:rsidR="007E53EE">
        <w:rPr>
          <w:rFonts w:asciiTheme="minorHAnsi" w:hAnsiTheme="minorHAnsi" w:cstheme="minorHAnsi"/>
          <w:color w:val="auto"/>
        </w:rPr>
        <w:t>.</w:t>
      </w:r>
    </w:p>
    <w:p w14:paraId="044C583C" w14:textId="5B19F6F4" w:rsidR="007E53EE" w:rsidRDefault="007E53EE" w:rsidP="006958F5">
      <w:pPr>
        <w:pStyle w:val="Default"/>
        <w:spacing w:after="160"/>
        <w:jc w:val="both"/>
        <w:rPr>
          <w:rFonts w:asciiTheme="minorHAnsi" w:hAnsiTheme="minorHAnsi" w:cstheme="minorHAnsi"/>
          <w:bCs/>
          <w:color w:val="auto"/>
        </w:rPr>
      </w:pPr>
      <w:r w:rsidRPr="004E42C1">
        <w:rPr>
          <w:rFonts w:asciiTheme="minorHAnsi" w:hAnsiTheme="minorHAnsi" w:cstheme="minorHAnsi"/>
          <w:b/>
          <w:bCs/>
          <w:color w:val="auto"/>
        </w:rPr>
        <w:t>11</w:t>
      </w:r>
      <w:r w:rsidR="00983755" w:rsidRPr="004E42C1">
        <w:rPr>
          <w:rFonts w:asciiTheme="minorHAnsi" w:hAnsiTheme="minorHAnsi" w:cstheme="minorHAnsi"/>
          <w:b/>
          <w:bCs/>
          <w:color w:val="auto"/>
        </w:rPr>
        <w:t xml:space="preserve"> </w:t>
      </w:r>
      <w:r w:rsidR="009D5940">
        <w:rPr>
          <w:rFonts w:asciiTheme="minorHAnsi" w:hAnsiTheme="minorHAnsi" w:cstheme="minorHAnsi"/>
          <w:b/>
          <w:bCs/>
          <w:color w:val="auto"/>
        </w:rPr>
        <w:t xml:space="preserve">h. </w:t>
      </w:r>
      <w:r w:rsidRPr="007E53EE">
        <w:rPr>
          <w:rFonts w:asciiTheme="minorHAnsi" w:hAnsiTheme="minorHAnsi" w:cstheme="minorHAnsi"/>
          <w:color w:val="auto"/>
        </w:rPr>
        <w:t xml:space="preserve">Conferencia </w:t>
      </w:r>
      <w:r w:rsidRPr="007E53EE">
        <w:rPr>
          <w:rFonts w:asciiTheme="minorHAnsi" w:hAnsiTheme="minorHAnsi" w:cstheme="minorHAnsi"/>
          <w:b/>
          <w:color w:val="auto"/>
        </w:rPr>
        <w:t xml:space="preserve">Dr. Aldo Borsese, </w:t>
      </w:r>
      <w:r w:rsidRPr="007E53EE">
        <w:rPr>
          <w:rFonts w:asciiTheme="minorHAnsi" w:hAnsiTheme="minorHAnsi" w:cstheme="minorHAnsi"/>
          <w:bCs/>
          <w:color w:val="auto"/>
        </w:rPr>
        <w:t>Departamento de Química y Química Industrial de la Universidad de Génova, Italia.</w:t>
      </w:r>
      <w:r>
        <w:rPr>
          <w:rFonts w:asciiTheme="minorHAnsi" w:hAnsiTheme="minorHAnsi" w:cstheme="minorHAnsi"/>
          <w:bCs/>
          <w:color w:val="auto"/>
        </w:rPr>
        <w:t xml:space="preserve"> Coordinado por Dr. Hector Santiago Odetti (UNL).</w:t>
      </w:r>
      <w:r w:rsidR="0013294E">
        <w:rPr>
          <w:rFonts w:asciiTheme="minorHAnsi" w:hAnsiTheme="minorHAnsi" w:cstheme="minorHAnsi"/>
          <w:bCs/>
          <w:color w:val="auto"/>
        </w:rPr>
        <w:t xml:space="preserve"> Colaboradora  Gladis Edith Medina. </w:t>
      </w:r>
    </w:p>
    <w:p w14:paraId="5AD154FC" w14:textId="539AD9BC" w:rsidR="007E53EE" w:rsidRPr="00983755" w:rsidRDefault="007E53EE" w:rsidP="006958F5">
      <w:pPr>
        <w:spacing w:line="240" w:lineRule="auto"/>
        <w:jc w:val="both"/>
        <w:textAlignment w:val="baseline"/>
        <w:rPr>
          <w:rFonts w:cstheme="minorHAnsi"/>
          <w:color w:val="FF0000"/>
          <w:sz w:val="24"/>
          <w:szCs w:val="24"/>
        </w:rPr>
      </w:pPr>
      <w:r w:rsidRPr="004E42C1">
        <w:rPr>
          <w:rFonts w:cstheme="minorHAnsi"/>
          <w:b/>
          <w:sz w:val="24"/>
          <w:szCs w:val="24"/>
        </w:rPr>
        <w:t>14 a 16</w:t>
      </w:r>
      <w:r w:rsidR="009D5940">
        <w:rPr>
          <w:rFonts w:cstheme="minorHAnsi"/>
          <w:bCs/>
          <w:sz w:val="24"/>
          <w:szCs w:val="24"/>
        </w:rPr>
        <w:t xml:space="preserve"> </w:t>
      </w:r>
      <w:r w:rsidR="009D5940" w:rsidRPr="009D5940">
        <w:rPr>
          <w:rFonts w:cstheme="minorHAnsi"/>
          <w:b/>
          <w:sz w:val="24"/>
          <w:szCs w:val="24"/>
        </w:rPr>
        <w:t>h</w:t>
      </w:r>
      <w:r w:rsidR="009D5940">
        <w:rPr>
          <w:rFonts w:cstheme="minorHAnsi"/>
          <w:bCs/>
          <w:sz w:val="24"/>
          <w:szCs w:val="24"/>
        </w:rPr>
        <w:t xml:space="preserve">. </w:t>
      </w:r>
      <w:r w:rsidRPr="00983755">
        <w:rPr>
          <w:rFonts w:cstheme="minorHAnsi"/>
          <w:bCs/>
          <w:sz w:val="24"/>
          <w:szCs w:val="24"/>
        </w:rPr>
        <w:t xml:space="preserve">Sesión de discusión </w:t>
      </w:r>
      <w:r w:rsidR="004E42C1">
        <w:rPr>
          <w:rFonts w:cstheme="minorHAnsi"/>
          <w:bCs/>
          <w:sz w:val="24"/>
          <w:szCs w:val="24"/>
        </w:rPr>
        <w:t xml:space="preserve">sincrónica </w:t>
      </w:r>
      <w:r w:rsidRPr="00983755">
        <w:rPr>
          <w:rFonts w:cstheme="minorHAnsi"/>
          <w:b/>
          <w:sz w:val="24"/>
          <w:szCs w:val="24"/>
        </w:rPr>
        <w:t>Eje temático IV</w:t>
      </w:r>
      <w:r w:rsidRPr="00983755">
        <w:rPr>
          <w:rFonts w:cstheme="minorHAnsi"/>
          <w:bCs/>
          <w:sz w:val="24"/>
          <w:szCs w:val="24"/>
        </w:rPr>
        <w:t xml:space="preserve"> </w:t>
      </w:r>
      <w:r w:rsidRPr="00983755">
        <w:rPr>
          <w:rFonts w:cstheme="minorHAnsi"/>
          <w:sz w:val="24"/>
          <w:szCs w:val="24"/>
        </w:rPr>
        <w:t xml:space="preserve">Los aportes de la investigación en didáctica de las ciencias para la educación en química. Coordinado por </w:t>
      </w:r>
      <w:r w:rsidR="00983755">
        <w:rPr>
          <w:rFonts w:cstheme="minorHAnsi"/>
          <w:sz w:val="24"/>
          <w:szCs w:val="24"/>
        </w:rPr>
        <w:t xml:space="preserve">Lic. </w:t>
      </w:r>
      <w:r w:rsidRPr="00983755">
        <w:rPr>
          <w:rFonts w:ascii="Calibri" w:eastAsia="Times New Roman" w:hAnsi="Calibri" w:cs="Calibri"/>
          <w:sz w:val="24"/>
          <w:szCs w:val="24"/>
          <w:lang w:eastAsia="es-AR"/>
        </w:rPr>
        <w:t>María Belén Manfredi y</w:t>
      </w:r>
      <w:r w:rsidR="00983755">
        <w:rPr>
          <w:rFonts w:ascii="Calibri" w:eastAsia="Times New Roman" w:hAnsi="Calibri" w:cs="Calibri"/>
          <w:sz w:val="24"/>
          <w:szCs w:val="24"/>
          <w:lang w:eastAsia="es-AR"/>
        </w:rPr>
        <w:t xml:space="preserve"> Prof.</w:t>
      </w:r>
      <w:r w:rsidRPr="00983755">
        <w:rPr>
          <w:rFonts w:ascii="Calibri" w:eastAsia="Times New Roman" w:hAnsi="Calibri" w:cs="Calibri"/>
          <w:sz w:val="24"/>
          <w:szCs w:val="24"/>
          <w:lang w:eastAsia="es-AR"/>
        </w:rPr>
        <w:t xml:space="preserve"> Nayla Traiman</w:t>
      </w:r>
      <w:r w:rsidR="00983755">
        <w:rPr>
          <w:rFonts w:ascii="Calibri" w:eastAsia="Times New Roman" w:hAnsi="Calibri" w:cs="Calibri"/>
          <w:sz w:val="24"/>
          <w:szCs w:val="24"/>
          <w:lang w:eastAsia="es-AR"/>
        </w:rPr>
        <w:t xml:space="preserve"> Schorh</w:t>
      </w:r>
      <w:r w:rsidRPr="00983755">
        <w:rPr>
          <w:rFonts w:ascii="Calibri" w:eastAsia="Times New Roman" w:hAnsi="Calibri" w:cs="Calibri"/>
          <w:sz w:val="24"/>
          <w:szCs w:val="24"/>
          <w:lang w:eastAsia="es-AR"/>
        </w:rPr>
        <w:t xml:space="preserve">, colaboran </w:t>
      </w:r>
      <w:r w:rsidRPr="00E6490C">
        <w:rPr>
          <w:rFonts w:cstheme="minorHAnsi"/>
          <w:sz w:val="24"/>
          <w:szCs w:val="24"/>
        </w:rPr>
        <w:t>Mgter. Jeannette Baumann</w:t>
      </w:r>
      <w:r w:rsidRPr="00983755">
        <w:rPr>
          <w:rFonts w:cstheme="minorHAnsi"/>
          <w:color w:val="FF0000"/>
          <w:sz w:val="24"/>
          <w:szCs w:val="24"/>
        </w:rPr>
        <w:t>.</w:t>
      </w:r>
    </w:p>
    <w:p w14:paraId="691A96A1" w14:textId="432538A5" w:rsidR="00983755" w:rsidRPr="00983755" w:rsidRDefault="00983755" w:rsidP="00E6490C">
      <w:pPr>
        <w:pStyle w:val="Default"/>
        <w:contextualSpacing/>
        <w:jc w:val="both"/>
        <w:rPr>
          <w:rFonts w:asciiTheme="minorHAnsi" w:hAnsiTheme="minorHAnsi" w:cstheme="minorHAnsi"/>
          <w:i/>
          <w:color w:val="auto"/>
        </w:rPr>
      </w:pPr>
      <w:r w:rsidRPr="004E42C1">
        <w:rPr>
          <w:rFonts w:ascii="Calibri" w:eastAsia="Times New Roman" w:hAnsi="Calibri" w:cs="Calibri"/>
          <w:b/>
          <w:bCs/>
          <w:lang w:eastAsia="es-AR"/>
        </w:rPr>
        <w:t>16 a 18:30 h.</w:t>
      </w:r>
      <w:r w:rsidRPr="00983755">
        <w:rPr>
          <w:rFonts w:ascii="Calibri" w:eastAsia="Times New Roman" w:hAnsi="Calibri" w:cs="Calibri"/>
          <w:lang w:eastAsia="es-AR"/>
        </w:rPr>
        <w:t xml:space="preserve"> Mesa redonda 1. </w:t>
      </w:r>
      <w:r w:rsidRPr="00983755">
        <w:rPr>
          <w:rFonts w:asciiTheme="minorHAnsi" w:hAnsiTheme="minorHAnsi" w:cstheme="minorHAnsi"/>
          <w:i/>
          <w:color w:val="auto"/>
        </w:rPr>
        <w:t xml:space="preserve">La educación en ciencias en tiempos de enseñanza remota y de emergencia.  </w:t>
      </w:r>
    </w:p>
    <w:p w14:paraId="1E191BAC" w14:textId="77777777" w:rsidR="008E4E07" w:rsidRDefault="00983755" w:rsidP="00E6490C">
      <w:pPr>
        <w:spacing w:line="240" w:lineRule="auto"/>
        <w:jc w:val="both"/>
        <w:textAlignment w:val="baseline"/>
        <w:rPr>
          <w:rFonts w:cstheme="minorHAnsi"/>
          <w:color w:val="000000"/>
          <w:sz w:val="24"/>
          <w:szCs w:val="24"/>
        </w:rPr>
      </w:pPr>
      <w:r w:rsidRPr="00E6490C">
        <w:rPr>
          <w:rFonts w:cstheme="minorHAnsi"/>
          <w:color w:val="000000"/>
          <w:sz w:val="24"/>
          <w:szCs w:val="24"/>
        </w:rPr>
        <w:t>Ponentes: Dra. Leticia García, Universidad Nacional de Córdoba. Dra. Andrea Farré, Universidad Nacional de Río Negro. Dr. Ignacio Idoyaga, Universidad de Buenos Aires. Dra. Raquel Alarcón, Universidad Nacional de Misiones. Coordina Dra. Silvia Porro, colabora Esp. Gladis Edith Medina.</w:t>
      </w:r>
    </w:p>
    <w:p w14:paraId="38725A8C" w14:textId="60F2BBAE" w:rsidR="008E4E07" w:rsidRPr="00985CF8" w:rsidRDefault="008E4E07" w:rsidP="00E6490C">
      <w:pPr>
        <w:spacing w:line="240" w:lineRule="auto"/>
        <w:jc w:val="both"/>
        <w:textAlignment w:val="baseline"/>
        <w:rPr>
          <w:rFonts w:cstheme="minorHAnsi"/>
          <w:color w:val="FF0000"/>
          <w:sz w:val="24"/>
          <w:szCs w:val="24"/>
        </w:rPr>
      </w:pPr>
      <w:bookmarkStart w:id="9" w:name="_Hlk79070070"/>
      <w:r w:rsidRPr="00C861E6">
        <w:rPr>
          <w:rFonts w:cstheme="minorHAnsi"/>
          <w:b/>
          <w:bCs/>
          <w:color w:val="000000"/>
          <w:sz w:val="24"/>
          <w:szCs w:val="24"/>
        </w:rPr>
        <w:t xml:space="preserve">18:30 a 19:30 </w:t>
      </w:r>
      <w:r w:rsidRPr="00C861E6">
        <w:rPr>
          <w:rFonts w:eastAsia="Times New Roman" w:cstheme="minorHAnsi"/>
          <w:b/>
          <w:bCs/>
          <w:sz w:val="24"/>
          <w:szCs w:val="24"/>
          <w:lang w:val="pt-BR" w:eastAsia="es-AR"/>
        </w:rPr>
        <w:t>h</w:t>
      </w:r>
      <w:r w:rsidRPr="00132F13">
        <w:rPr>
          <w:rFonts w:eastAsia="Times New Roman" w:cstheme="minorHAnsi"/>
          <w:sz w:val="24"/>
          <w:szCs w:val="24"/>
          <w:lang w:val="pt-BR" w:eastAsia="es-AR"/>
        </w:rPr>
        <w:t xml:space="preserve"> </w:t>
      </w:r>
      <w:r w:rsidRPr="00132F13">
        <w:rPr>
          <w:rFonts w:eastAsia="Times New Roman" w:cstheme="minorHAnsi"/>
          <w:sz w:val="24"/>
          <w:szCs w:val="24"/>
          <w:lang w:eastAsia="es-AR"/>
        </w:rPr>
        <w:t>Actividad</w:t>
      </w:r>
      <w:r w:rsidRPr="00132F13">
        <w:rPr>
          <w:rFonts w:eastAsia="Times New Roman" w:cstheme="minorHAnsi"/>
          <w:sz w:val="24"/>
          <w:szCs w:val="24"/>
          <w:lang w:val="pt-BR" w:eastAsia="es-AR"/>
        </w:rPr>
        <w:t xml:space="preserve"> sincrónica de </w:t>
      </w:r>
      <w:r w:rsidRPr="002A45AC">
        <w:rPr>
          <w:rFonts w:eastAsia="Times New Roman" w:cstheme="minorHAnsi"/>
          <w:sz w:val="24"/>
          <w:szCs w:val="24"/>
          <w:lang w:val="pt-BR" w:eastAsia="es-AR"/>
        </w:rPr>
        <w:t>Curso.</w:t>
      </w:r>
      <w:r w:rsidRPr="008E4E07">
        <w:t xml:space="preserve"> </w:t>
      </w:r>
      <w:r w:rsidRPr="008E4E07">
        <w:rPr>
          <w:rFonts w:eastAsia="Times New Roman" w:cstheme="minorHAnsi"/>
          <w:sz w:val="24"/>
          <w:szCs w:val="24"/>
          <w:lang w:val="pt-BR" w:eastAsia="es-AR"/>
        </w:rPr>
        <w:t>“Rúbricas y algo más”</w:t>
      </w:r>
      <w:r>
        <w:rPr>
          <w:rFonts w:eastAsia="Times New Roman" w:cstheme="minorHAnsi"/>
          <w:sz w:val="24"/>
          <w:szCs w:val="24"/>
          <w:lang w:val="pt-BR" w:eastAsia="es-AR"/>
        </w:rPr>
        <w:t xml:space="preserve"> </w:t>
      </w:r>
      <w:r w:rsidR="00C861E6">
        <w:rPr>
          <w:rFonts w:eastAsia="Times New Roman" w:cstheme="minorHAnsi"/>
          <w:sz w:val="24"/>
          <w:szCs w:val="24"/>
          <w:lang w:val="pt-BR" w:eastAsia="es-AR"/>
        </w:rPr>
        <w:t>en</w:t>
      </w:r>
      <w:r>
        <w:rPr>
          <w:rFonts w:eastAsia="Times New Roman" w:cstheme="minorHAnsi"/>
          <w:sz w:val="24"/>
          <w:szCs w:val="24"/>
          <w:lang w:val="pt-BR" w:eastAsia="es-AR"/>
        </w:rPr>
        <w:t xml:space="preserve"> sala </w:t>
      </w:r>
      <w:r w:rsidR="00570DA9">
        <w:rPr>
          <w:rFonts w:eastAsia="Times New Roman" w:cstheme="minorHAnsi"/>
          <w:sz w:val="24"/>
          <w:szCs w:val="24"/>
          <w:lang w:val="pt-BR" w:eastAsia="es-AR"/>
        </w:rPr>
        <w:t xml:space="preserve">Google </w:t>
      </w:r>
      <w:r w:rsidR="00FB274B" w:rsidRPr="00570DA9">
        <w:rPr>
          <w:rFonts w:eastAsia="Times New Roman" w:cstheme="minorHAnsi"/>
          <w:sz w:val="24"/>
          <w:szCs w:val="24"/>
          <w:lang w:val="pt-BR" w:eastAsia="es-AR"/>
        </w:rPr>
        <w:t>Meet</w:t>
      </w:r>
      <w:r w:rsidR="00C861E6">
        <w:rPr>
          <w:rFonts w:eastAsia="Times New Roman" w:cstheme="minorHAnsi"/>
          <w:sz w:val="24"/>
          <w:szCs w:val="24"/>
          <w:lang w:val="pt-BR" w:eastAsia="es-AR"/>
        </w:rPr>
        <w:t>.</w:t>
      </w:r>
      <w:r w:rsidR="00985CF8">
        <w:rPr>
          <w:rFonts w:eastAsia="Times New Roman" w:cstheme="minorHAnsi"/>
          <w:sz w:val="24"/>
          <w:szCs w:val="24"/>
          <w:lang w:val="pt-BR" w:eastAsia="es-AR"/>
        </w:rPr>
        <w:t xml:space="preserve"> </w:t>
      </w:r>
      <w:r w:rsidR="00985CF8" w:rsidRPr="00B374E7">
        <w:rPr>
          <w:rFonts w:eastAsia="Times New Roman" w:cstheme="minorHAnsi"/>
          <w:sz w:val="24"/>
          <w:szCs w:val="24"/>
          <w:lang w:val="pt-BR" w:eastAsia="es-AR"/>
        </w:rPr>
        <w:t>Coordina Lic. Laura Melchiorre</w:t>
      </w:r>
      <w:r w:rsidR="00FB274B" w:rsidRPr="00B374E7">
        <w:rPr>
          <w:rFonts w:eastAsia="Times New Roman" w:cstheme="minorHAnsi"/>
          <w:sz w:val="24"/>
          <w:szCs w:val="24"/>
          <w:lang w:val="pt-BR" w:eastAsia="es-AR"/>
        </w:rPr>
        <w:t>.</w:t>
      </w:r>
      <w:r w:rsidR="00B374E7" w:rsidRPr="00B374E7">
        <w:rPr>
          <w:rFonts w:eastAsia="Times New Roman" w:cstheme="minorHAnsi"/>
          <w:sz w:val="24"/>
          <w:szCs w:val="24"/>
          <w:lang w:val="pt-BR" w:eastAsia="es-AR"/>
        </w:rPr>
        <w:t xml:space="preserve"> </w:t>
      </w:r>
      <w:r w:rsidR="00B374E7" w:rsidRPr="00570DA9">
        <w:rPr>
          <w:rFonts w:eastAsia="Times New Roman" w:cstheme="minorHAnsi"/>
          <w:sz w:val="24"/>
          <w:szCs w:val="24"/>
          <w:lang w:val="pt-BR" w:eastAsia="es-AR"/>
        </w:rPr>
        <w:t>Colabora Carla Giovanna Silva.</w:t>
      </w:r>
    </w:p>
    <w:bookmarkEnd w:id="9"/>
    <w:p w14:paraId="6BC8D9E2" w14:textId="106CBC2E" w:rsidR="00983755" w:rsidRPr="00AE2832" w:rsidRDefault="00983755" w:rsidP="00AE2832">
      <w:pPr>
        <w:rPr>
          <w:rFonts w:cstheme="minorHAnsi"/>
          <w:b/>
          <w:bCs/>
          <w:color w:val="538135" w:themeColor="accent6" w:themeShade="BF"/>
          <w:sz w:val="28"/>
          <w:szCs w:val="28"/>
        </w:rPr>
      </w:pPr>
      <w:r w:rsidRPr="00AE2832">
        <w:rPr>
          <w:rFonts w:cstheme="minorHAnsi"/>
          <w:b/>
          <w:bCs/>
          <w:color w:val="538135" w:themeColor="accent6" w:themeShade="BF"/>
          <w:sz w:val="28"/>
          <w:szCs w:val="28"/>
        </w:rPr>
        <w:t>Jueves 12 de agosto de 2021</w:t>
      </w:r>
    </w:p>
    <w:p w14:paraId="400BD8E1" w14:textId="551D877C" w:rsidR="00C16A84" w:rsidRPr="00C16A84" w:rsidRDefault="00983755" w:rsidP="006958F5">
      <w:pPr>
        <w:pStyle w:val="Default"/>
        <w:spacing w:after="160"/>
        <w:jc w:val="both"/>
        <w:rPr>
          <w:rFonts w:asciiTheme="minorHAnsi" w:hAnsiTheme="minorHAnsi" w:cstheme="minorHAnsi"/>
          <w:color w:val="auto"/>
        </w:rPr>
      </w:pPr>
      <w:r w:rsidRPr="004E42C1">
        <w:rPr>
          <w:rFonts w:ascii="Calibri" w:eastAsia="Times New Roman" w:hAnsi="Calibri" w:cs="Calibri"/>
          <w:b/>
          <w:bCs/>
          <w:lang w:eastAsia="es-AR"/>
        </w:rPr>
        <w:t>9 a 11</w:t>
      </w:r>
      <w:r w:rsidR="009D5940">
        <w:rPr>
          <w:rFonts w:ascii="Calibri" w:eastAsia="Times New Roman" w:hAnsi="Calibri" w:cs="Calibri"/>
          <w:b/>
          <w:bCs/>
          <w:lang w:eastAsia="es-AR"/>
        </w:rPr>
        <w:t xml:space="preserve"> h</w:t>
      </w:r>
      <w:r w:rsidRPr="00C16A84">
        <w:rPr>
          <w:rFonts w:ascii="Calibri" w:eastAsia="Times New Roman" w:hAnsi="Calibri" w:cs="Calibri"/>
          <w:lang w:eastAsia="es-AR"/>
        </w:rPr>
        <w:t xml:space="preserve"> </w:t>
      </w:r>
      <w:r w:rsidR="004E42C1" w:rsidRPr="004E42C1">
        <w:rPr>
          <w:rFonts w:asciiTheme="minorHAnsi" w:hAnsiTheme="minorHAnsi" w:cstheme="minorHAnsi"/>
          <w:bCs/>
        </w:rPr>
        <w:t>Sesión de discusión</w:t>
      </w:r>
      <w:r w:rsidR="004E42C1" w:rsidRPr="00983755">
        <w:rPr>
          <w:rFonts w:cstheme="minorHAnsi"/>
          <w:bCs/>
        </w:rPr>
        <w:t xml:space="preserve"> </w:t>
      </w:r>
      <w:r w:rsidR="004E42C1" w:rsidRPr="00C16A84">
        <w:rPr>
          <w:rFonts w:asciiTheme="minorHAnsi" w:hAnsiTheme="minorHAnsi" w:cstheme="minorHAnsi"/>
          <w:b/>
          <w:bCs/>
          <w:color w:val="auto"/>
        </w:rPr>
        <w:t>Eje</w:t>
      </w:r>
      <w:bookmarkStart w:id="10" w:name="_Hlk78968201"/>
      <w:r w:rsidR="004E42C1" w:rsidRPr="00C16A84">
        <w:rPr>
          <w:rFonts w:asciiTheme="minorHAnsi" w:hAnsiTheme="minorHAnsi" w:cstheme="minorHAnsi"/>
          <w:b/>
          <w:bCs/>
          <w:color w:val="auto"/>
        </w:rPr>
        <w:t xml:space="preserve"> </w:t>
      </w:r>
      <w:r w:rsidR="004E42C1">
        <w:rPr>
          <w:rFonts w:asciiTheme="minorHAnsi" w:hAnsiTheme="minorHAnsi" w:cstheme="minorHAnsi"/>
          <w:b/>
          <w:bCs/>
          <w:color w:val="auto"/>
        </w:rPr>
        <w:t xml:space="preserve">temático </w:t>
      </w:r>
      <w:bookmarkEnd w:id="10"/>
      <w:r w:rsidR="004E42C1" w:rsidRPr="00C16A84">
        <w:rPr>
          <w:rFonts w:asciiTheme="minorHAnsi" w:hAnsiTheme="minorHAnsi" w:cstheme="minorHAnsi"/>
          <w:b/>
          <w:bCs/>
          <w:color w:val="auto"/>
        </w:rPr>
        <w:t xml:space="preserve">V </w:t>
      </w:r>
      <w:r w:rsidR="00C16A84" w:rsidRPr="00C16A84">
        <w:rPr>
          <w:rFonts w:asciiTheme="minorHAnsi" w:hAnsiTheme="minorHAnsi" w:cstheme="minorHAnsi"/>
          <w:color w:val="auto"/>
        </w:rPr>
        <w:t>Experiencias de enseñanza remota y de emergencia de Química. Dos salas simultáneas.</w:t>
      </w:r>
    </w:p>
    <w:p w14:paraId="16A36A80" w14:textId="7F96510C" w:rsidR="00C16A84" w:rsidRDefault="00C16A84" w:rsidP="006958F5">
      <w:pPr>
        <w:spacing w:line="240" w:lineRule="auto"/>
        <w:jc w:val="both"/>
        <w:textAlignment w:val="baseline"/>
        <w:rPr>
          <w:rFonts w:ascii="Calibri" w:eastAsia="Times New Roman" w:hAnsi="Calibri" w:cs="Calibri"/>
          <w:sz w:val="24"/>
          <w:szCs w:val="24"/>
          <w:lang w:eastAsia="es-AR"/>
        </w:rPr>
      </w:pPr>
      <w:r w:rsidRPr="00C861E6">
        <w:rPr>
          <w:rFonts w:cstheme="minorHAnsi"/>
          <w:b/>
          <w:bCs/>
          <w:sz w:val="24"/>
          <w:szCs w:val="24"/>
        </w:rPr>
        <w:t>V.a</w:t>
      </w:r>
      <w:r w:rsidRPr="00C16A84">
        <w:rPr>
          <w:rFonts w:cstheme="minorHAnsi"/>
          <w:sz w:val="24"/>
          <w:szCs w:val="24"/>
        </w:rPr>
        <w:t xml:space="preserve"> Coordinadores</w:t>
      </w:r>
      <w:r w:rsidR="000C0E08">
        <w:rPr>
          <w:rFonts w:cstheme="minorHAnsi"/>
          <w:sz w:val="24"/>
          <w:szCs w:val="24"/>
        </w:rPr>
        <w:t xml:space="preserve"> </w:t>
      </w:r>
      <w:r w:rsidR="008E4E07" w:rsidRPr="008E4E07">
        <w:rPr>
          <w:rFonts w:cstheme="minorHAnsi"/>
          <w:color w:val="000000" w:themeColor="text1"/>
          <w:sz w:val="24"/>
          <w:szCs w:val="24"/>
        </w:rPr>
        <w:t xml:space="preserve">Prof. </w:t>
      </w:r>
      <w:r w:rsidRPr="004E42C1">
        <w:rPr>
          <w:rFonts w:ascii="Calibri" w:eastAsia="Times New Roman" w:hAnsi="Calibri" w:cs="Calibri"/>
          <w:sz w:val="24"/>
          <w:szCs w:val="24"/>
          <w:lang w:eastAsia="es-AR"/>
        </w:rPr>
        <w:t>Martín P</w:t>
      </w:r>
      <w:r w:rsidR="004E42C1">
        <w:rPr>
          <w:rFonts w:ascii="Calibri" w:eastAsia="Times New Roman" w:hAnsi="Calibri" w:cs="Calibri"/>
          <w:sz w:val="24"/>
          <w:szCs w:val="24"/>
          <w:lang w:eastAsia="es-AR"/>
        </w:rPr>
        <w:t>é</w:t>
      </w:r>
      <w:r w:rsidRPr="004E42C1">
        <w:rPr>
          <w:rFonts w:ascii="Calibri" w:eastAsia="Times New Roman" w:hAnsi="Calibri" w:cs="Calibri"/>
          <w:sz w:val="24"/>
          <w:szCs w:val="24"/>
          <w:lang w:eastAsia="es-AR"/>
        </w:rPr>
        <w:t>rgola</w:t>
      </w:r>
      <w:r w:rsidR="00037744" w:rsidRPr="00C9114E">
        <w:rPr>
          <w:rFonts w:ascii="Calibri" w:eastAsia="Times New Roman" w:hAnsi="Calibri" w:cs="Calibri"/>
          <w:sz w:val="24"/>
          <w:szCs w:val="24"/>
          <w:lang w:eastAsia="es-AR"/>
        </w:rPr>
        <w:t xml:space="preserve"> </w:t>
      </w:r>
      <w:r w:rsidR="00037744">
        <w:rPr>
          <w:rFonts w:ascii="Calibri" w:eastAsia="Times New Roman" w:hAnsi="Calibri" w:cs="Calibri"/>
          <w:sz w:val="24"/>
          <w:szCs w:val="24"/>
          <w:lang w:eastAsia="es-AR"/>
        </w:rPr>
        <w:t xml:space="preserve">y </w:t>
      </w:r>
      <w:r w:rsidR="000C0E08">
        <w:rPr>
          <w:rFonts w:ascii="Calibri" w:eastAsia="Times New Roman" w:hAnsi="Calibri" w:cs="Calibri"/>
          <w:sz w:val="24"/>
          <w:szCs w:val="24"/>
          <w:lang w:eastAsia="es-AR"/>
        </w:rPr>
        <w:t xml:space="preserve">Prof. </w:t>
      </w:r>
      <w:r w:rsidRPr="00C9114E">
        <w:rPr>
          <w:rFonts w:ascii="Calibri" w:eastAsia="Times New Roman" w:hAnsi="Calibri" w:cs="Calibri"/>
          <w:sz w:val="24"/>
          <w:szCs w:val="24"/>
          <w:lang w:eastAsia="es-AR"/>
        </w:rPr>
        <w:t>Verónica Rosenfeld</w:t>
      </w:r>
      <w:r w:rsidRPr="00C16A84">
        <w:rPr>
          <w:rFonts w:ascii="Calibri" w:eastAsia="Times New Roman" w:hAnsi="Calibri" w:cs="Calibri"/>
          <w:sz w:val="24"/>
          <w:szCs w:val="24"/>
          <w:lang w:eastAsia="es-AR"/>
        </w:rPr>
        <w:t>, colabora Dra. Marcela Sadañoski</w:t>
      </w:r>
      <w:r>
        <w:rPr>
          <w:rFonts w:ascii="Calibri" w:eastAsia="Times New Roman" w:hAnsi="Calibri" w:cs="Calibri"/>
          <w:sz w:val="24"/>
          <w:szCs w:val="24"/>
          <w:lang w:eastAsia="es-AR"/>
        </w:rPr>
        <w:t>.</w:t>
      </w:r>
    </w:p>
    <w:p w14:paraId="24EA771C" w14:textId="04392600" w:rsidR="00C16A84" w:rsidRDefault="00C16A84" w:rsidP="006958F5">
      <w:pPr>
        <w:spacing w:line="240" w:lineRule="auto"/>
        <w:jc w:val="both"/>
        <w:textAlignment w:val="baseline"/>
        <w:rPr>
          <w:rFonts w:ascii="Calibri" w:eastAsia="Times New Roman" w:hAnsi="Calibri" w:cs="Calibri"/>
          <w:sz w:val="24"/>
          <w:szCs w:val="24"/>
          <w:lang w:eastAsia="es-AR"/>
        </w:rPr>
      </w:pPr>
      <w:r w:rsidRPr="00C861E6">
        <w:rPr>
          <w:rFonts w:ascii="Calibri" w:eastAsia="Times New Roman" w:hAnsi="Calibri" w:cs="Calibri"/>
          <w:b/>
          <w:bCs/>
          <w:sz w:val="24"/>
          <w:szCs w:val="24"/>
          <w:lang w:eastAsia="es-AR"/>
        </w:rPr>
        <w:t>V.b.</w:t>
      </w:r>
      <w:r>
        <w:rPr>
          <w:rFonts w:ascii="Calibri" w:eastAsia="Times New Roman" w:hAnsi="Calibri" w:cs="Calibri"/>
          <w:sz w:val="24"/>
          <w:szCs w:val="24"/>
          <w:lang w:eastAsia="es-AR"/>
        </w:rPr>
        <w:t xml:space="preserve"> </w:t>
      </w:r>
      <w:r w:rsidRPr="00C16A84">
        <w:rPr>
          <w:rFonts w:cstheme="minorHAnsi"/>
          <w:sz w:val="24"/>
          <w:szCs w:val="24"/>
        </w:rPr>
        <w:t>Coordinadores</w:t>
      </w:r>
      <w:r>
        <w:rPr>
          <w:rFonts w:ascii="Calibri" w:eastAsia="Times New Roman" w:hAnsi="Calibri" w:cs="Calibri"/>
          <w:lang w:eastAsia="es-AR"/>
        </w:rPr>
        <w:t xml:space="preserve"> </w:t>
      </w:r>
      <w:r w:rsidRPr="00C16A84">
        <w:rPr>
          <w:rFonts w:ascii="Calibri" w:eastAsia="Times New Roman" w:hAnsi="Calibri" w:cs="Calibri"/>
          <w:sz w:val="24"/>
          <w:szCs w:val="24"/>
          <w:lang w:eastAsia="es-AR"/>
        </w:rPr>
        <w:t>Mgter. Miriam Gladys Acuña</w:t>
      </w:r>
      <w:r>
        <w:rPr>
          <w:rFonts w:ascii="Calibri" w:eastAsia="Times New Roman" w:hAnsi="Calibri" w:cs="Calibri"/>
          <w:sz w:val="24"/>
          <w:szCs w:val="24"/>
          <w:lang w:eastAsia="es-AR"/>
        </w:rPr>
        <w:t xml:space="preserve"> </w:t>
      </w:r>
      <w:r w:rsidRPr="00C16A84">
        <w:rPr>
          <w:rFonts w:ascii="Calibri" w:eastAsia="Times New Roman" w:hAnsi="Calibri" w:cs="Calibri"/>
          <w:sz w:val="24"/>
          <w:szCs w:val="24"/>
          <w:lang w:eastAsia="es-AR"/>
        </w:rPr>
        <w:t xml:space="preserve">y </w:t>
      </w:r>
      <w:r w:rsidR="00835FF5" w:rsidRPr="00835FF5">
        <w:rPr>
          <w:rFonts w:ascii="Calibri" w:eastAsia="Times New Roman" w:hAnsi="Calibri" w:cs="Calibri"/>
          <w:sz w:val="24"/>
          <w:szCs w:val="24"/>
          <w:lang w:eastAsia="es-AR"/>
        </w:rPr>
        <w:t>Esp. Bio.</w:t>
      </w:r>
      <w:r w:rsidRPr="00835FF5">
        <w:rPr>
          <w:rFonts w:ascii="Calibri" w:eastAsia="Times New Roman" w:hAnsi="Calibri" w:cs="Calibri"/>
          <w:sz w:val="24"/>
          <w:szCs w:val="24"/>
          <w:lang w:eastAsia="es-AR"/>
        </w:rPr>
        <w:t xml:space="preserve"> </w:t>
      </w:r>
      <w:r w:rsidRPr="00C16A84">
        <w:rPr>
          <w:rFonts w:ascii="Calibri" w:eastAsia="Times New Roman" w:hAnsi="Calibri" w:cs="Calibri"/>
          <w:sz w:val="24"/>
          <w:szCs w:val="24"/>
          <w:lang w:eastAsia="es-AR"/>
        </w:rPr>
        <w:t>Paula Gatti</w:t>
      </w:r>
      <w:r>
        <w:rPr>
          <w:rFonts w:ascii="Calibri" w:eastAsia="Times New Roman" w:hAnsi="Calibri" w:cs="Calibri"/>
          <w:sz w:val="24"/>
          <w:szCs w:val="24"/>
          <w:lang w:eastAsia="es-AR"/>
        </w:rPr>
        <w:t xml:space="preserve">, colabora </w:t>
      </w:r>
      <w:r w:rsidR="00D255E6">
        <w:rPr>
          <w:rFonts w:ascii="Calibri" w:eastAsia="Times New Roman" w:hAnsi="Calibri" w:cs="Calibri"/>
          <w:sz w:val="24"/>
          <w:szCs w:val="24"/>
          <w:lang w:eastAsia="es-AR"/>
        </w:rPr>
        <w:t>Lic</w:t>
      </w:r>
      <w:r>
        <w:rPr>
          <w:rFonts w:ascii="Calibri" w:eastAsia="Times New Roman" w:hAnsi="Calibri" w:cs="Calibri"/>
          <w:sz w:val="24"/>
          <w:szCs w:val="24"/>
          <w:lang w:eastAsia="es-AR"/>
        </w:rPr>
        <w:t xml:space="preserve">. Carla Giovanna Silva. </w:t>
      </w:r>
    </w:p>
    <w:p w14:paraId="249FDD72" w14:textId="51F809B0" w:rsidR="00490365" w:rsidRPr="008363BC" w:rsidRDefault="00490365" w:rsidP="00490365">
      <w:pPr>
        <w:spacing w:after="120"/>
        <w:rPr>
          <w:rFonts w:ascii="Calibri" w:eastAsia="Calibri" w:hAnsi="Calibri" w:cs="Times New Roman"/>
          <w:b/>
          <w:bCs/>
        </w:rPr>
      </w:pPr>
      <w:r w:rsidRPr="003B09AD">
        <w:rPr>
          <w:rFonts w:eastAsia="Times New Roman" w:cstheme="minorHAnsi"/>
          <w:b/>
          <w:bCs/>
          <w:sz w:val="24"/>
          <w:szCs w:val="24"/>
          <w:lang w:val="pt-BR" w:eastAsia="es-AR"/>
        </w:rPr>
        <w:t>11 a 12 h</w:t>
      </w:r>
      <w:r w:rsidRPr="003B09AD">
        <w:rPr>
          <w:rFonts w:eastAsia="Times New Roman" w:cstheme="minorHAnsi"/>
          <w:sz w:val="24"/>
          <w:szCs w:val="24"/>
          <w:lang w:val="pt-BR" w:eastAsia="es-AR"/>
        </w:rPr>
        <w:t xml:space="preserve"> </w:t>
      </w:r>
      <w:r w:rsidRPr="003B09AD">
        <w:rPr>
          <w:rFonts w:eastAsia="Times New Roman" w:cstheme="minorHAnsi"/>
          <w:sz w:val="24"/>
          <w:szCs w:val="24"/>
          <w:lang w:eastAsia="es-AR"/>
        </w:rPr>
        <w:t>Actividad</w:t>
      </w:r>
      <w:r w:rsidRPr="003B09AD">
        <w:rPr>
          <w:rFonts w:eastAsia="Times New Roman" w:cstheme="minorHAnsi"/>
          <w:sz w:val="24"/>
          <w:szCs w:val="24"/>
          <w:lang w:val="pt-BR" w:eastAsia="es-AR"/>
        </w:rPr>
        <w:t xml:space="preserve"> sincrónica de Curso:  </w:t>
      </w:r>
      <w:r w:rsidRPr="003B09AD">
        <w:rPr>
          <w:rFonts w:ascii="Calibri" w:eastAsia="Calibri" w:hAnsi="Calibri" w:cs="Times New Roman"/>
          <w:i/>
          <w:iCs/>
          <w:sz w:val="24"/>
          <w:szCs w:val="24"/>
        </w:rPr>
        <w:t xml:space="preserve">La cristalografía desde un enfoque interdisciplinario de la ciencia. </w:t>
      </w:r>
      <w:r w:rsidRPr="003B09AD">
        <w:rPr>
          <w:rFonts w:ascii="Calibri" w:eastAsia="Calibri" w:hAnsi="Calibri" w:cs="Times New Roman"/>
          <w:sz w:val="24"/>
          <w:szCs w:val="24"/>
        </w:rPr>
        <w:t xml:space="preserve">Sala </w:t>
      </w:r>
      <w:r w:rsidR="003B09AD" w:rsidRPr="003B09AD">
        <w:rPr>
          <w:rFonts w:ascii="Calibri" w:eastAsia="Calibri" w:hAnsi="Calibri" w:cs="Times New Roman"/>
          <w:sz w:val="24"/>
          <w:szCs w:val="24"/>
        </w:rPr>
        <w:t>Google Meet</w:t>
      </w:r>
      <w:r w:rsidRPr="003B09AD">
        <w:rPr>
          <w:rFonts w:ascii="Calibri" w:eastAsia="Calibri" w:hAnsi="Calibri" w:cs="Times New Roman"/>
          <w:sz w:val="24"/>
          <w:szCs w:val="24"/>
        </w:rPr>
        <w:t xml:space="preserve">. Coordina Prof. </w:t>
      </w:r>
      <w:r w:rsidRPr="003B09AD">
        <w:rPr>
          <w:rFonts w:ascii="Calibri" w:eastAsia="Calibri" w:hAnsi="Calibri" w:cs="Calibri"/>
          <w:sz w:val="24"/>
          <w:szCs w:val="24"/>
          <w:shd w:val="clear" w:color="auto" w:fill="FFFFFF"/>
        </w:rPr>
        <w:t xml:space="preserve">Juan Ariel Pullao. </w:t>
      </w:r>
      <w:r w:rsidRPr="003B09AD">
        <w:rPr>
          <w:rFonts w:ascii="Calibri" w:eastAsia="Calibri" w:hAnsi="Calibri" w:cs="Times New Roman"/>
          <w:sz w:val="24"/>
          <w:szCs w:val="24"/>
        </w:rPr>
        <w:t>Colabora Mgter Mònica Covinich.</w:t>
      </w:r>
    </w:p>
    <w:p w14:paraId="241B2CFE" w14:textId="4746BABC" w:rsidR="00FB274B" w:rsidRPr="00675259" w:rsidRDefault="00C16A84" w:rsidP="00FB274B">
      <w:pPr>
        <w:spacing w:after="120"/>
        <w:jc w:val="both"/>
        <w:rPr>
          <w:rFonts w:ascii="Calibri" w:eastAsia="Calibri" w:hAnsi="Calibri" w:cs="Times New Roman"/>
          <w:b/>
          <w:bCs/>
        </w:rPr>
      </w:pPr>
      <w:r w:rsidRPr="00EF2277">
        <w:rPr>
          <w:rFonts w:eastAsia="Times New Roman" w:cstheme="minorHAnsi"/>
          <w:b/>
          <w:bCs/>
          <w:sz w:val="24"/>
          <w:szCs w:val="24"/>
          <w:lang w:val="pt-BR" w:eastAsia="es-AR"/>
        </w:rPr>
        <w:t>14 a 15 h</w:t>
      </w:r>
      <w:r w:rsidRPr="00132F13">
        <w:rPr>
          <w:rFonts w:eastAsia="Times New Roman" w:cstheme="minorHAnsi"/>
          <w:sz w:val="24"/>
          <w:szCs w:val="24"/>
          <w:lang w:val="pt-BR" w:eastAsia="es-AR"/>
        </w:rPr>
        <w:t xml:space="preserve"> </w:t>
      </w:r>
      <w:r w:rsidRPr="00132F13">
        <w:rPr>
          <w:rFonts w:eastAsia="Times New Roman" w:cstheme="minorHAnsi"/>
          <w:sz w:val="24"/>
          <w:szCs w:val="24"/>
          <w:lang w:eastAsia="es-AR"/>
        </w:rPr>
        <w:t>Actividad</w:t>
      </w:r>
      <w:r w:rsidRPr="00132F13">
        <w:rPr>
          <w:rFonts w:eastAsia="Times New Roman" w:cstheme="minorHAnsi"/>
          <w:sz w:val="24"/>
          <w:szCs w:val="24"/>
          <w:lang w:val="pt-BR" w:eastAsia="es-AR"/>
        </w:rPr>
        <w:t xml:space="preserve"> sincrónica de </w:t>
      </w:r>
      <w:r w:rsidR="00D65346">
        <w:rPr>
          <w:rFonts w:eastAsia="Times New Roman" w:cstheme="minorHAnsi"/>
          <w:sz w:val="24"/>
          <w:szCs w:val="24"/>
          <w:lang w:val="pt-BR" w:eastAsia="es-AR"/>
        </w:rPr>
        <w:t xml:space="preserve">curso: </w:t>
      </w:r>
      <w:r w:rsidR="00D65346" w:rsidRPr="004E54FA">
        <w:rPr>
          <w:rFonts w:eastAsia="Times New Roman" w:cstheme="minorHAnsi"/>
          <w:i/>
          <w:iCs/>
          <w:sz w:val="24"/>
          <w:szCs w:val="24"/>
          <w:lang w:val="pt-BR" w:eastAsia="es-AR"/>
        </w:rPr>
        <w:t>Las posibilidades de juego en la enseñanza de la Quìmica</w:t>
      </w:r>
      <w:r w:rsidRPr="004E54FA">
        <w:rPr>
          <w:rFonts w:eastAsia="Times New Roman" w:cstheme="minorHAnsi"/>
          <w:i/>
          <w:iCs/>
          <w:sz w:val="24"/>
          <w:szCs w:val="24"/>
          <w:lang w:val="pt-BR" w:eastAsia="es-AR"/>
        </w:rPr>
        <w:t>.</w:t>
      </w:r>
      <w:r w:rsidR="00D65346" w:rsidRPr="004E54FA">
        <w:rPr>
          <w:rFonts w:eastAsia="Times New Roman" w:cstheme="minorHAnsi"/>
          <w:i/>
          <w:iCs/>
          <w:sz w:val="24"/>
          <w:szCs w:val="24"/>
          <w:lang w:val="pt-BR" w:eastAsia="es-AR"/>
        </w:rPr>
        <w:t xml:space="preserve"> </w:t>
      </w:r>
      <w:r w:rsidR="00D65346" w:rsidRPr="004E54FA">
        <w:rPr>
          <w:rFonts w:eastAsia="Times New Roman" w:cstheme="minorHAnsi"/>
          <w:sz w:val="24"/>
          <w:szCs w:val="24"/>
          <w:lang w:val="pt-BR" w:eastAsia="es-AR"/>
        </w:rPr>
        <w:t>Sala WEBEX</w:t>
      </w:r>
      <w:r w:rsidR="00985CF8">
        <w:rPr>
          <w:rFonts w:eastAsia="Times New Roman" w:cstheme="minorHAnsi"/>
          <w:sz w:val="24"/>
          <w:szCs w:val="24"/>
          <w:lang w:val="pt-BR" w:eastAsia="es-AR"/>
        </w:rPr>
        <w:t xml:space="preserve">. </w:t>
      </w:r>
      <w:r w:rsidR="00985CF8" w:rsidRPr="00B374E7">
        <w:rPr>
          <w:rFonts w:eastAsia="Times New Roman" w:cstheme="minorHAnsi"/>
          <w:sz w:val="24"/>
          <w:szCs w:val="24"/>
          <w:lang w:val="pt-BR" w:eastAsia="es-AR"/>
        </w:rPr>
        <w:t>Coordina Dra. Andrea Farr</w:t>
      </w:r>
      <w:r w:rsidR="00B374E7" w:rsidRPr="00B374E7">
        <w:rPr>
          <w:rFonts w:eastAsia="Times New Roman" w:cstheme="minorHAnsi"/>
          <w:sz w:val="24"/>
          <w:szCs w:val="24"/>
          <w:lang w:val="pt-BR" w:eastAsia="es-AR"/>
        </w:rPr>
        <w:t>é.</w:t>
      </w:r>
      <w:r w:rsidR="00985CF8" w:rsidRPr="00B374E7">
        <w:rPr>
          <w:rFonts w:eastAsia="Times New Roman" w:cstheme="minorHAnsi"/>
          <w:sz w:val="24"/>
          <w:szCs w:val="24"/>
          <w:lang w:val="pt-BR" w:eastAsia="es-AR"/>
        </w:rPr>
        <w:t xml:space="preserve"> </w:t>
      </w:r>
      <w:r w:rsidR="00985CF8" w:rsidRPr="006620E3">
        <w:rPr>
          <w:rFonts w:eastAsia="Times New Roman" w:cstheme="minorHAnsi"/>
          <w:sz w:val="24"/>
          <w:szCs w:val="24"/>
          <w:lang w:val="pt-BR" w:eastAsia="es-AR"/>
        </w:rPr>
        <w:t xml:space="preserve">Colabora </w:t>
      </w:r>
      <w:r w:rsidR="00FB274B" w:rsidRPr="006620E3">
        <w:rPr>
          <w:rFonts w:eastAsia="Times New Roman" w:cstheme="minorHAnsi"/>
          <w:sz w:val="24"/>
          <w:szCs w:val="24"/>
          <w:lang w:val="pt-BR" w:eastAsia="es-AR"/>
        </w:rPr>
        <w:t>Dra. Julieta Benitez.</w:t>
      </w:r>
    </w:p>
    <w:p w14:paraId="357DB5AE" w14:textId="35E7DEC1" w:rsidR="00C16A84" w:rsidRDefault="00C16A84" w:rsidP="006958F5">
      <w:pPr>
        <w:pStyle w:val="Default"/>
        <w:spacing w:after="160"/>
        <w:jc w:val="both"/>
        <w:rPr>
          <w:rFonts w:asciiTheme="minorHAnsi" w:hAnsiTheme="minorHAnsi" w:cstheme="minorHAnsi"/>
          <w:color w:val="auto"/>
        </w:rPr>
      </w:pPr>
      <w:r w:rsidRPr="00EF2277">
        <w:rPr>
          <w:rFonts w:asciiTheme="minorHAnsi" w:eastAsia="Times New Roman" w:hAnsiTheme="minorHAnsi" w:cstheme="minorHAnsi"/>
          <w:b/>
          <w:bCs/>
          <w:color w:val="auto"/>
          <w:lang w:val="pt-BR" w:eastAsia="es-AR"/>
        </w:rPr>
        <w:t xml:space="preserve">17 </w:t>
      </w:r>
      <w:r w:rsidR="00EF2277" w:rsidRPr="00EF2277">
        <w:rPr>
          <w:rFonts w:asciiTheme="minorHAnsi" w:eastAsia="Times New Roman" w:hAnsiTheme="minorHAnsi" w:cstheme="minorHAnsi"/>
          <w:b/>
          <w:bCs/>
          <w:color w:val="auto"/>
          <w:lang w:val="pt-BR" w:eastAsia="es-AR"/>
        </w:rPr>
        <w:t>h</w:t>
      </w:r>
      <w:r w:rsidR="00EF2277">
        <w:rPr>
          <w:rFonts w:asciiTheme="minorHAnsi" w:eastAsia="Times New Roman" w:hAnsiTheme="minorHAnsi" w:cstheme="minorHAnsi"/>
          <w:color w:val="auto"/>
          <w:lang w:val="pt-BR" w:eastAsia="es-AR"/>
        </w:rPr>
        <w:t xml:space="preserve"> </w:t>
      </w:r>
      <w:r>
        <w:rPr>
          <w:rFonts w:asciiTheme="minorHAnsi" w:eastAsia="Times New Roman" w:hAnsiTheme="minorHAnsi" w:cstheme="minorHAnsi"/>
          <w:color w:val="auto"/>
          <w:lang w:val="pt-BR" w:eastAsia="es-AR"/>
        </w:rPr>
        <w:t>Conferencia</w:t>
      </w:r>
      <w:r w:rsidR="009D5940">
        <w:rPr>
          <w:rFonts w:asciiTheme="minorHAnsi" w:eastAsia="Times New Roman" w:hAnsiTheme="minorHAnsi" w:cstheme="minorHAnsi"/>
          <w:color w:val="auto"/>
          <w:lang w:val="pt-BR" w:eastAsia="es-AR"/>
        </w:rPr>
        <w:t xml:space="preserve"> </w:t>
      </w:r>
      <w:r w:rsidR="00FA72FA">
        <w:rPr>
          <w:rFonts w:asciiTheme="minorHAnsi" w:eastAsia="Times New Roman" w:hAnsiTheme="minorHAnsi" w:cstheme="minorHAnsi"/>
          <w:color w:val="auto"/>
          <w:lang w:val="pt-BR" w:eastAsia="es-AR"/>
        </w:rPr>
        <w:t>sincrónica</w:t>
      </w:r>
      <w:r>
        <w:rPr>
          <w:rFonts w:asciiTheme="minorHAnsi" w:eastAsia="Times New Roman" w:hAnsiTheme="minorHAnsi" w:cstheme="minorHAnsi"/>
          <w:color w:val="auto"/>
          <w:lang w:val="pt-BR" w:eastAsia="es-AR"/>
        </w:rPr>
        <w:t xml:space="preserve"> </w:t>
      </w:r>
      <w:r w:rsidRPr="00C16A84">
        <w:rPr>
          <w:rFonts w:asciiTheme="minorHAnsi" w:hAnsiTheme="minorHAnsi" w:cstheme="minorHAnsi"/>
          <w:b/>
          <w:color w:val="auto"/>
        </w:rPr>
        <w:t>Dr. Agustín Adúriz Bravo</w:t>
      </w:r>
      <w:r w:rsidRPr="00C16A84">
        <w:rPr>
          <w:rFonts w:asciiTheme="minorHAnsi" w:hAnsiTheme="minorHAnsi" w:cstheme="minorHAnsi"/>
          <w:color w:val="auto"/>
        </w:rPr>
        <w:t>, Facultad de Ciencias Exactas y Naturales, Universidad de Buenos Aires. CONICET.</w:t>
      </w:r>
      <w:r>
        <w:rPr>
          <w:rFonts w:asciiTheme="minorHAnsi" w:hAnsiTheme="minorHAnsi" w:cstheme="minorHAnsi"/>
          <w:color w:val="auto"/>
        </w:rPr>
        <w:t xml:space="preserve"> Coordinador Esp. Gladis Edith Medina, colabora Dra. Julieta Benitez.</w:t>
      </w:r>
    </w:p>
    <w:p w14:paraId="59F91D64" w14:textId="64E5B18C" w:rsidR="00C16A84" w:rsidRPr="001F0283" w:rsidRDefault="00C16A84" w:rsidP="006958F5">
      <w:pPr>
        <w:pStyle w:val="Default"/>
        <w:spacing w:after="160"/>
        <w:jc w:val="both"/>
        <w:rPr>
          <w:rFonts w:asciiTheme="minorHAnsi" w:hAnsiTheme="minorHAnsi" w:cstheme="minorHAnsi"/>
          <w:color w:val="auto"/>
        </w:rPr>
      </w:pPr>
      <w:r w:rsidRPr="0013518E">
        <w:rPr>
          <w:rFonts w:asciiTheme="minorHAnsi" w:hAnsiTheme="minorHAnsi" w:cstheme="minorHAnsi"/>
          <w:b/>
          <w:bCs/>
          <w:color w:val="auto"/>
        </w:rPr>
        <w:lastRenderedPageBreak/>
        <w:t>18:30</w:t>
      </w:r>
      <w:r w:rsidR="00EF2277" w:rsidRPr="0013518E">
        <w:rPr>
          <w:rFonts w:asciiTheme="minorHAnsi" w:hAnsiTheme="minorHAnsi" w:cstheme="minorHAnsi"/>
          <w:b/>
          <w:bCs/>
          <w:color w:val="auto"/>
        </w:rPr>
        <w:t xml:space="preserve"> h</w:t>
      </w:r>
      <w:r w:rsidRPr="0013518E">
        <w:rPr>
          <w:rFonts w:asciiTheme="minorHAnsi" w:hAnsiTheme="minorHAnsi" w:cstheme="minorHAnsi"/>
          <w:color w:val="auto"/>
        </w:rPr>
        <w:t xml:space="preserve"> Asamblea de ADEQRA</w:t>
      </w:r>
      <w:r w:rsidRPr="0013518E">
        <w:rPr>
          <w:rFonts w:asciiTheme="minorHAnsi" w:hAnsiTheme="minorHAnsi" w:cstheme="minorHAnsi"/>
          <w:color w:val="FF0000"/>
        </w:rPr>
        <w:t>.</w:t>
      </w:r>
      <w:r w:rsidR="00D97855" w:rsidRPr="0013518E">
        <w:rPr>
          <w:rFonts w:asciiTheme="minorHAnsi" w:hAnsiTheme="minorHAnsi" w:cstheme="minorHAnsi"/>
          <w:color w:val="FF0000"/>
        </w:rPr>
        <w:t xml:space="preserve"> </w:t>
      </w:r>
      <w:r w:rsidR="00D97855" w:rsidRPr="0013518E">
        <w:rPr>
          <w:rFonts w:asciiTheme="minorHAnsi" w:hAnsiTheme="minorHAnsi" w:cstheme="minorHAnsi"/>
          <w:color w:val="auto"/>
        </w:rPr>
        <w:t xml:space="preserve">Coordinadores </w:t>
      </w:r>
      <w:r w:rsidR="00985CF8" w:rsidRPr="0013518E">
        <w:rPr>
          <w:rFonts w:asciiTheme="minorHAnsi" w:hAnsiTheme="minorHAnsi" w:cstheme="minorHAnsi"/>
          <w:color w:val="auto"/>
        </w:rPr>
        <w:t xml:space="preserve">Mgter. </w:t>
      </w:r>
      <w:r w:rsidR="00D97855" w:rsidRPr="0013518E">
        <w:rPr>
          <w:rFonts w:asciiTheme="minorHAnsi" w:hAnsiTheme="minorHAnsi" w:cstheme="minorHAnsi"/>
          <w:color w:val="auto"/>
        </w:rPr>
        <w:t xml:space="preserve">Teresa Quintero, </w:t>
      </w:r>
      <w:r w:rsidR="00985CF8" w:rsidRPr="0013518E">
        <w:rPr>
          <w:rFonts w:asciiTheme="minorHAnsi" w:hAnsiTheme="minorHAnsi" w:cstheme="minorHAnsi"/>
          <w:color w:val="auto"/>
        </w:rPr>
        <w:t xml:space="preserve">Mgter. </w:t>
      </w:r>
      <w:r w:rsidR="00D97855" w:rsidRPr="0013518E">
        <w:rPr>
          <w:rFonts w:asciiTheme="minorHAnsi" w:hAnsiTheme="minorHAnsi" w:cstheme="minorHAnsi"/>
          <w:color w:val="auto"/>
        </w:rPr>
        <w:t xml:space="preserve">Marcela Altamirano. colaboran </w:t>
      </w:r>
      <w:r w:rsidR="00985CF8" w:rsidRPr="0013518E">
        <w:rPr>
          <w:rFonts w:asciiTheme="minorHAnsi" w:hAnsiTheme="minorHAnsi" w:cstheme="minorHAnsi"/>
          <w:color w:val="auto"/>
        </w:rPr>
        <w:t xml:space="preserve">Dra. </w:t>
      </w:r>
      <w:r w:rsidR="00D97855" w:rsidRPr="0013518E">
        <w:rPr>
          <w:rFonts w:asciiTheme="minorHAnsi" w:hAnsiTheme="minorHAnsi" w:cstheme="minorHAnsi"/>
          <w:color w:val="auto"/>
        </w:rPr>
        <w:t>Ana Basso</w:t>
      </w:r>
      <w:r w:rsidR="00FB274B" w:rsidRPr="0013518E">
        <w:rPr>
          <w:rFonts w:asciiTheme="minorHAnsi" w:hAnsiTheme="minorHAnsi" w:cstheme="minorHAnsi"/>
          <w:color w:val="auto"/>
        </w:rPr>
        <w:t xml:space="preserve">. </w:t>
      </w:r>
      <w:r w:rsidR="00D97855" w:rsidRPr="0013518E">
        <w:rPr>
          <w:rFonts w:asciiTheme="minorHAnsi" w:hAnsiTheme="minorHAnsi" w:cstheme="minorHAnsi"/>
          <w:color w:val="auto"/>
        </w:rPr>
        <w:t xml:space="preserve"> </w:t>
      </w:r>
      <w:r w:rsidR="00985CF8" w:rsidRPr="0013518E">
        <w:rPr>
          <w:rFonts w:asciiTheme="minorHAnsi" w:hAnsiTheme="minorHAnsi" w:cstheme="minorHAnsi"/>
          <w:color w:val="auto"/>
        </w:rPr>
        <w:t xml:space="preserve">Mgter. </w:t>
      </w:r>
      <w:r w:rsidR="00D97855" w:rsidRPr="0013518E">
        <w:rPr>
          <w:rFonts w:asciiTheme="minorHAnsi" w:hAnsiTheme="minorHAnsi" w:cstheme="minorHAnsi"/>
          <w:color w:val="auto"/>
        </w:rPr>
        <w:t>Miriam Gladys Acuña</w:t>
      </w:r>
      <w:r w:rsidR="00FB274B" w:rsidRPr="0013518E">
        <w:rPr>
          <w:rFonts w:asciiTheme="minorHAnsi" w:hAnsiTheme="minorHAnsi" w:cstheme="minorHAnsi"/>
          <w:color w:val="auto"/>
        </w:rPr>
        <w:t>, Esp. Gladis Edith Medina</w:t>
      </w:r>
      <w:r w:rsidR="00D97855" w:rsidRPr="0013518E">
        <w:rPr>
          <w:rFonts w:asciiTheme="minorHAnsi" w:hAnsiTheme="minorHAnsi" w:cstheme="minorHAnsi"/>
          <w:color w:val="auto"/>
        </w:rPr>
        <w:t>.</w:t>
      </w:r>
      <w:r w:rsidR="001E7564" w:rsidRPr="0013518E">
        <w:rPr>
          <w:rFonts w:asciiTheme="minorHAnsi" w:hAnsiTheme="minorHAnsi" w:cstheme="minorHAnsi"/>
          <w:color w:val="auto"/>
        </w:rPr>
        <w:t xml:space="preserve"> Solo para socios</w:t>
      </w:r>
    </w:p>
    <w:p w14:paraId="3183FC90" w14:textId="44361BF6" w:rsidR="00C16A84" w:rsidRPr="00AE2832" w:rsidRDefault="00C16A84" w:rsidP="00AE2832">
      <w:pPr>
        <w:rPr>
          <w:rFonts w:cstheme="minorHAnsi"/>
          <w:b/>
          <w:bCs/>
          <w:color w:val="538135" w:themeColor="accent6" w:themeShade="BF"/>
          <w:sz w:val="28"/>
          <w:szCs w:val="28"/>
        </w:rPr>
      </w:pPr>
      <w:r w:rsidRPr="00AE2832">
        <w:rPr>
          <w:rFonts w:cstheme="minorHAnsi"/>
          <w:b/>
          <w:bCs/>
          <w:color w:val="538135" w:themeColor="accent6" w:themeShade="BF"/>
          <w:sz w:val="28"/>
          <w:szCs w:val="28"/>
        </w:rPr>
        <w:t>Viernes 13 de agosto de 2021</w:t>
      </w:r>
    </w:p>
    <w:p w14:paraId="10B8D384" w14:textId="04F24468" w:rsidR="00073273" w:rsidRPr="00073273" w:rsidRDefault="00C16A84" w:rsidP="00E6490C">
      <w:pPr>
        <w:pStyle w:val="Default"/>
        <w:jc w:val="both"/>
        <w:rPr>
          <w:rFonts w:asciiTheme="minorHAnsi" w:hAnsiTheme="minorHAnsi" w:cstheme="minorHAnsi"/>
          <w:i/>
          <w:color w:val="auto"/>
        </w:rPr>
      </w:pPr>
      <w:r w:rsidRPr="00EF2277">
        <w:rPr>
          <w:rFonts w:asciiTheme="minorHAnsi" w:hAnsiTheme="minorHAnsi" w:cstheme="minorHAnsi"/>
          <w:b/>
          <w:bCs/>
          <w:color w:val="000000" w:themeColor="text1"/>
        </w:rPr>
        <w:t>9 a 11</w:t>
      </w:r>
      <w:r w:rsidR="00073273" w:rsidRPr="00EF2277">
        <w:rPr>
          <w:rFonts w:asciiTheme="minorHAnsi" w:hAnsiTheme="minorHAnsi" w:cstheme="minorHAnsi"/>
          <w:b/>
          <w:bCs/>
          <w:color w:val="000000" w:themeColor="text1"/>
        </w:rPr>
        <w:t>:30</w:t>
      </w:r>
      <w:r w:rsidR="00EF2277" w:rsidRPr="00EF2277">
        <w:rPr>
          <w:rFonts w:asciiTheme="minorHAnsi" w:hAnsiTheme="minorHAnsi" w:cstheme="minorHAnsi"/>
          <w:b/>
          <w:bCs/>
          <w:color w:val="000000" w:themeColor="text1"/>
        </w:rPr>
        <w:t xml:space="preserve"> h</w:t>
      </w:r>
      <w:r w:rsidR="00073273" w:rsidRPr="00EF2277">
        <w:rPr>
          <w:rFonts w:ascii="Calibri" w:eastAsia="Times New Roman" w:hAnsi="Calibri" w:cs="Calibri"/>
          <w:color w:val="000000" w:themeColor="text1"/>
          <w:lang w:eastAsia="es-AR"/>
        </w:rPr>
        <w:t xml:space="preserve"> </w:t>
      </w:r>
      <w:r w:rsidR="00073273" w:rsidRPr="00073273">
        <w:rPr>
          <w:rFonts w:ascii="Calibri" w:eastAsia="Times New Roman" w:hAnsi="Calibri" w:cs="Calibri"/>
          <w:lang w:eastAsia="es-AR"/>
        </w:rPr>
        <w:t xml:space="preserve">Mesa redonda 2. </w:t>
      </w:r>
      <w:r w:rsidRPr="00073273">
        <w:rPr>
          <w:rFonts w:asciiTheme="minorHAnsi" w:hAnsiTheme="minorHAnsi" w:cstheme="minorHAnsi"/>
          <w:color w:val="auto"/>
        </w:rPr>
        <w:t xml:space="preserve"> </w:t>
      </w:r>
      <w:r w:rsidR="00073273" w:rsidRPr="00073273">
        <w:rPr>
          <w:rFonts w:asciiTheme="minorHAnsi" w:hAnsiTheme="minorHAnsi" w:cstheme="minorHAnsi"/>
          <w:i/>
          <w:color w:val="auto"/>
        </w:rPr>
        <w:t xml:space="preserve">La formación y profesionalización de los profesores en Química </w:t>
      </w:r>
    </w:p>
    <w:p w14:paraId="4706E3E5" w14:textId="30E929B1" w:rsidR="00073273" w:rsidRDefault="00073273" w:rsidP="006958F5">
      <w:pPr>
        <w:pStyle w:val="Default"/>
        <w:spacing w:after="160"/>
        <w:jc w:val="both"/>
        <w:rPr>
          <w:rFonts w:asciiTheme="minorHAnsi" w:hAnsiTheme="minorHAnsi" w:cstheme="minorHAnsi"/>
          <w:iCs/>
          <w:color w:val="auto"/>
        </w:rPr>
      </w:pPr>
      <w:r w:rsidRPr="00073273">
        <w:rPr>
          <w:rFonts w:asciiTheme="minorHAnsi" w:hAnsiTheme="minorHAnsi" w:cstheme="minorHAnsi"/>
          <w:bCs/>
          <w:color w:val="auto"/>
        </w:rPr>
        <w:t>Ponentes</w:t>
      </w:r>
      <w:r>
        <w:rPr>
          <w:rFonts w:asciiTheme="minorHAnsi" w:hAnsiTheme="minorHAnsi" w:cstheme="minorHAnsi"/>
          <w:bCs/>
          <w:color w:val="auto"/>
        </w:rPr>
        <w:t xml:space="preserve">: </w:t>
      </w:r>
      <w:r w:rsidRPr="00073273">
        <w:rPr>
          <w:rFonts w:asciiTheme="minorHAnsi" w:hAnsiTheme="minorHAnsi" w:cstheme="minorHAnsi"/>
          <w:bCs/>
          <w:color w:val="auto"/>
        </w:rPr>
        <w:t xml:space="preserve"> </w:t>
      </w:r>
      <w:r w:rsidRPr="00073273">
        <w:rPr>
          <w:rFonts w:asciiTheme="minorHAnsi" w:hAnsiTheme="minorHAnsi" w:cstheme="minorHAnsi"/>
          <w:b/>
          <w:color w:val="auto"/>
        </w:rPr>
        <w:t>Dra. Silvia Porro</w:t>
      </w:r>
      <w:r w:rsidRPr="00073273">
        <w:rPr>
          <w:rFonts w:asciiTheme="minorHAnsi" w:hAnsiTheme="minorHAnsi" w:cstheme="minorHAnsi"/>
          <w:color w:val="auto"/>
        </w:rPr>
        <w:t>, Universidad Nacional de Quilmes.</w:t>
      </w:r>
      <w:r>
        <w:rPr>
          <w:rFonts w:asciiTheme="minorHAnsi" w:hAnsiTheme="minorHAnsi" w:cstheme="minorHAnsi"/>
          <w:color w:val="auto"/>
        </w:rPr>
        <w:t xml:space="preserve"> </w:t>
      </w:r>
      <w:r w:rsidRPr="00073273">
        <w:rPr>
          <w:rFonts w:asciiTheme="minorHAnsi" w:hAnsiTheme="minorHAnsi" w:cstheme="minorHAnsi"/>
          <w:b/>
          <w:color w:val="auto"/>
        </w:rPr>
        <w:t>Mg</w:t>
      </w:r>
      <w:r w:rsidR="008E4E07">
        <w:rPr>
          <w:rFonts w:asciiTheme="minorHAnsi" w:hAnsiTheme="minorHAnsi" w:cstheme="minorHAnsi"/>
          <w:b/>
          <w:color w:val="auto"/>
        </w:rPr>
        <w:t>ter</w:t>
      </w:r>
      <w:r w:rsidRPr="00073273">
        <w:rPr>
          <w:rFonts w:asciiTheme="minorHAnsi" w:hAnsiTheme="minorHAnsi" w:cstheme="minorHAnsi"/>
          <w:b/>
          <w:color w:val="auto"/>
        </w:rPr>
        <w:t>. Marina Masullo</w:t>
      </w:r>
      <w:r w:rsidRPr="00073273">
        <w:rPr>
          <w:rFonts w:asciiTheme="minorHAnsi" w:hAnsiTheme="minorHAnsi" w:cstheme="minorHAnsi"/>
          <w:color w:val="auto"/>
        </w:rPr>
        <w:t>, Universidad Nacional de Córdoba.</w:t>
      </w:r>
      <w:r>
        <w:rPr>
          <w:rFonts w:asciiTheme="minorHAnsi" w:hAnsiTheme="minorHAnsi" w:cstheme="minorHAnsi"/>
          <w:color w:val="auto"/>
        </w:rPr>
        <w:t xml:space="preserve"> </w:t>
      </w:r>
      <w:r w:rsidRPr="00073273">
        <w:rPr>
          <w:rFonts w:asciiTheme="minorHAnsi" w:hAnsiTheme="minorHAnsi" w:cstheme="minorHAnsi"/>
          <w:b/>
          <w:color w:val="auto"/>
        </w:rPr>
        <w:t>Dra. María Basilisa García</w:t>
      </w:r>
      <w:r w:rsidRPr="00073273">
        <w:rPr>
          <w:rFonts w:asciiTheme="minorHAnsi" w:hAnsiTheme="minorHAnsi" w:cstheme="minorHAnsi"/>
          <w:color w:val="auto"/>
        </w:rPr>
        <w:t>, Universidad Nacional de Mar del Plata.</w:t>
      </w:r>
      <w:r>
        <w:rPr>
          <w:rFonts w:asciiTheme="minorHAnsi" w:hAnsiTheme="minorHAnsi" w:cstheme="minorHAnsi"/>
          <w:color w:val="auto"/>
        </w:rPr>
        <w:t xml:space="preserve"> </w:t>
      </w:r>
      <w:r w:rsidRPr="00073273">
        <w:rPr>
          <w:rFonts w:asciiTheme="minorHAnsi" w:hAnsiTheme="minorHAnsi" w:cstheme="minorHAnsi"/>
          <w:b/>
          <w:color w:val="auto"/>
        </w:rPr>
        <w:t>Dra. Beatriz del Valle Argüello</w:t>
      </w:r>
      <w:r w:rsidRPr="00073273">
        <w:rPr>
          <w:rFonts w:asciiTheme="minorHAnsi" w:hAnsiTheme="minorHAnsi" w:cstheme="minorHAnsi"/>
          <w:color w:val="auto"/>
        </w:rPr>
        <w:t>, Universidad Nacional de Misiones.</w:t>
      </w:r>
      <w:r>
        <w:rPr>
          <w:rFonts w:asciiTheme="minorHAnsi" w:hAnsiTheme="minorHAnsi" w:cstheme="minorHAnsi"/>
          <w:color w:val="auto"/>
        </w:rPr>
        <w:t xml:space="preserve"> </w:t>
      </w:r>
      <w:bookmarkStart w:id="11" w:name="_Hlk78809117"/>
      <w:r w:rsidRPr="00073273">
        <w:rPr>
          <w:rFonts w:asciiTheme="minorHAnsi" w:hAnsiTheme="minorHAnsi" w:cstheme="minorHAnsi"/>
          <w:iCs/>
          <w:color w:val="auto"/>
        </w:rPr>
        <w:t xml:space="preserve">Coordinador </w:t>
      </w:r>
      <w:r w:rsidR="004A4225" w:rsidRPr="004A4225">
        <w:rPr>
          <w:rFonts w:asciiTheme="minorHAnsi" w:hAnsiTheme="minorHAnsi" w:cstheme="minorHAnsi"/>
          <w:iCs/>
          <w:color w:val="000000" w:themeColor="text1"/>
        </w:rPr>
        <w:t>Dr</w:t>
      </w:r>
      <w:r w:rsidR="004A4225">
        <w:rPr>
          <w:rFonts w:asciiTheme="minorHAnsi" w:hAnsiTheme="minorHAnsi" w:cstheme="minorHAnsi"/>
          <w:iCs/>
          <w:color w:val="FF0000"/>
        </w:rPr>
        <w:t>.</w:t>
      </w:r>
      <w:r w:rsidRPr="00073273">
        <w:rPr>
          <w:rFonts w:asciiTheme="minorHAnsi" w:hAnsiTheme="minorHAnsi" w:cstheme="minorHAnsi"/>
          <w:iCs/>
          <w:color w:val="auto"/>
        </w:rPr>
        <w:t>José Galiano</w:t>
      </w:r>
      <w:bookmarkEnd w:id="11"/>
      <w:r>
        <w:rPr>
          <w:rFonts w:asciiTheme="minorHAnsi" w:hAnsiTheme="minorHAnsi" w:cstheme="minorHAnsi"/>
          <w:iCs/>
          <w:color w:val="auto"/>
        </w:rPr>
        <w:t>, colaborador Esp. Griselda Marchak.</w:t>
      </w:r>
    </w:p>
    <w:p w14:paraId="38B389AF" w14:textId="7A856455" w:rsidR="00073273" w:rsidRPr="00BF7B39" w:rsidRDefault="00073273" w:rsidP="006958F5">
      <w:pPr>
        <w:pStyle w:val="Default"/>
        <w:spacing w:after="160"/>
        <w:jc w:val="both"/>
        <w:rPr>
          <w:rFonts w:ascii="Calibri" w:eastAsia="Times New Roman" w:hAnsi="Calibri" w:cs="Calibri"/>
          <w:color w:val="FF0000"/>
          <w:lang w:eastAsia="es-AR"/>
        </w:rPr>
      </w:pPr>
      <w:r w:rsidRPr="00EF2277">
        <w:rPr>
          <w:rFonts w:asciiTheme="minorHAnsi" w:hAnsiTheme="minorHAnsi" w:cstheme="minorHAnsi"/>
          <w:b/>
          <w:bCs/>
          <w:iCs/>
          <w:color w:val="auto"/>
        </w:rPr>
        <w:t>11:30</w:t>
      </w:r>
      <w:r w:rsidR="00EF2277">
        <w:rPr>
          <w:rFonts w:ascii="Calibri" w:eastAsia="Times New Roman" w:hAnsi="Calibri" w:cs="Calibri"/>
          <w:lang w:eastAsia="es-AR"/>
        </w:rPr>
        <w:t xml:space="preserve"> </w:t>
      </w:r>
      <w:r w:rsidR="00EF2277" w:rsidRPr="00EF2277">
        <w:rPr>
          <w:rFonts w:ascii="Calibri" w:eastAsia="Times New Roman" w:hAnsi="Calibri" w:cs="Calibri"/>
          <w:b/>
          <w:bCs/>
          <w:lang w:eastAsia="es-AR"/>
        </w:rPr>
        <w:t>h</w:t>
      </w:r>
      <w:r w:rsidR="009D5940">
        <w:rPr>
          <w:rFonts w:ascii="Calibri" w:eastAsia="Times New Roman" w:hAnsi="Calibri" w:cs="Calibri"/>
          <w:b/>
          <w:bCs/>
          <w:lang w:eastAsia="es-AR"/>
        </w:rPr>
        <w:t xml:space="preserve">. </w:t>
      </w:r>
      <w:r w:rsidRPr="00EF2277">
        <w:rPr>
          <w:rFonts w:ascii="Calibri" w:eastAsia="Times New Roman" w:hAnsi="Calibri" w:cs="Calibri"/>
          <w:b/>
          <w:bCs/>
          <w:lang w:eastAsia="es-AR"/>
        </w:rPr>
        <w:t xml:space="preserve"> </w:t>
      </w:r>
      <w:r w:rsidRPr="00EF2277">
        <w:rPr>
          <w:rFonts w:ascii="Calibri" w:eastAsia="Times New Roman" w:hAnsi="Calibri" w:cs="Calibri"/>
          <w:lang w:eastAsia="es-AR"/>
        </w:rPr>
        <w:t xml:space="preserve"> </w:t>
      </w:r>
      <w:r w:rsidR="009D5940" w:rsidRPr="00060AC0">
        <w:rPr>
          <w:rFonts w:ascii="Calibri" w:eastAsia="Times New Roman" w:hAnsi="Calibri" w:cs="Calibri"/>
          <w:color w:val="auto"/>
          <w:lang w:eastAsia="es-AR"/>
        </w:rPr>
        <w:t>Conversatorio</w:t>
      </w:r>
      <w:r w:rsidRPr="00060AC0">
        <w:rPr>
          <w:rFonts w:ascii="Calibri" w:eastAsia="Times New Roman" w:hAnsi="Calibri" w:cs="Calibri"/>
          <w:color w:val="auto"/>
          <w:lang w:eastAsia="es-AR"/>
        </w:rPr>
        <w:t xml:space="preserve"> </w:t>
      </w:r>
      <w:r w:rsidRPr="00060AC0">
        <w:rPr>
          <w:rFonts w:ascii="Calibri" w:eastAsia="Times New Roman" w:hAnsi="Calibri" w:cs="Calibri"/>
          <w:i/>
          <w:iCs/>
          <w:lang w:eastAsia="es-AR"/>
        </w:rPr>
        <w:t>Conocé y publicá en la Revista EDENLAQ</w:t>
      </w:r>
      <w:r>
        <w:rPr>
          <w:rFonts w:ascii="Calibri" w:eastAsia="Times New Roman" w:hAnsi="Calibri" w:cs="Calibri"/>
          <w:lang w:eastAsia="es-AR"/>
        </w:rPr>
        <w:t xml:space="preserve">. </w:t>
      </w:r>
      <w:r w:rsidR="00E07231">
        <w:rPr>
          <w:rFonts w:ascii="Calibri" w:eastAsia="Times New Roman" w:hAnsi="Calibri" w:cs="Calibri"/>
          <w:lang w:eastAsia="es-AR"/>
        </w:rPr>
        <w:t>Comité editorial de la revista</w:t>
      </w:r>
      <w:r>
        <w:rPr>
          <w:rFonts w:ascii="Calibri" w:eastAsia="Times New Roman" w:hAnsi="Calibri" w:cs="Calibri"/>
          <w:lang w:eastAsia="es-AR"/>
        </w:rPr>
        <w:t>.</w:t>
      </w:r>
      <w:r w:rsidR="00BF7B39">
        <w:rPr>
          <w:rFonts w:ascii="Calibri" w:eastAsia="Times New Roman" w:hAnsi="Calibri" w:cs="Calibri"/>
          <w:lang w:eastAsia="es-AR"/>
        </w:rPr>
        <w:t xml:space="preserve"> </w:t>
      </w:r>
      <w:r w:rsidR="00BF7B39" w:rsidRPr="00B374E7">
        <w:rPr>
          <w:rFonts w:ascii="Calibri" w:eastAsia="Times New Roman" w:hAnsi="Calibri" w:cs="Calibri"/>
          <w:color w:val="auto"/>
          <w:lang w:eastAsia="es-AR"/>
        </w:rPr>
        <w:t>Coordina Mgter. Miriam Gladys Acuña</w:t>
      </w:r>
      <w:r w:rsidR="00BF7B39" w:rsidRPr="006620E3">
        <w:rPr>
          <w:rFonts w:ascii="Calibri" w:eastAsia="Times New Roman" w:hAnsi="Calibri" w:cs="Calibri"/>
          <w:color w:val="auto"/>
          <w:lang w:eastAsia="es-AR"/>
        </w:rPr>
        <w:t xml:space="preserve"> y Colabora Dra. María Daniela </w:t>
      </w:r>
      <w:r w:rsidR="00060AC0" w:rsidRPr="006620E3">
        <w:rPr>
          <w:rFonts w:ascii="Calibri" w:eastAsia="Times New Roman" w:hAnsi="Calibri" w:cs="Calibri"/>
          <w:color w:val="auto"/>
          <w:lang w:eastAsia="es-AR"/>
        </w:rPr>
        <w:t>Rodríguez</w:t>
      </w:r>
      <w:r w:rsidR="002126EA" w:rsidRPr="006620E3">
        <w:rPr>
          <w:rFonts w:ascii="Calibri" w:eastAsia="Times New Roman" w:hAnsi="Calibri" w:cs="Calibri"/>
          <w:color w:val="auto"/>
          <w:lang w:eastAsia="es-AR"/>
        </w:rPr>
        <w:t>.</w:t>
      </w:r>
    </w:p>
    <w:p w14:paraId="6AD81A73" w14:textId="02A70623" w:rsidR="00073273" w:rsidRDefault="00073273" w:rsidP="006958F5">
      <w:pPr>
        <w:pStyle w:val="Default"/>
        <w:spacing w:after="160"/>
        <w:jc w:val="both"/>
        <w:rPr>
          <w:rFonts w:asciiTheme="minorHAnsi" w:hAnsiTheme="minorHAnsi" w:cstheme="minorBidi"/>
          <w:color w:val="auto"/>
        </w:rPr>
      </w:pPr>
      <w:r w:rsidRPr="00EF2277">
        <w:rPr>
          <w:rFonts w:ascii="Calibri" w:eastAsia="Times New Roman" w:hAnsi="Calibri" w:cs="Calibri"/>
          <w:b/>
          <w:bCs/>
          <w:lang w:eastAsia="es-AR"/>
        </w:rPr>
        <w:t>14 a 16</w:t>
      </w:r>
      <w:r w:rsidRPr="00073273">
        <w:rPr>
          <w:rFonts w:ascii="Calibri" w:eastAsia="Times New Roman" w:hAnsi="Calibri" w:cs="Calibri"/>
          <w:lang w:eastAsia="es-AR"/>
        </w:rPr>
        <w:t xml:space="preserve"> </w:t>
      </w:r>
      <w:r w:rsidR="009D5940">
        <w:rPr>
          <w:rFonts w:ascii="Calibri" w:eastAsia="Times New Roman" w:hAnsi="Calibri" w:cs="Calibri"/>
          <w:lang w:eastAsia="es-AR"/>
        </w:rPr>
        <w:t xml:space="preserve">h. Conferencia </w:t>
      </w:r>
      <w:r w:rsidRPr="00073273">
        <w:rPr>
          <w:rFonts w:asciiTheme="minorHAnsi" w:hAnsiTheme="minorHAnsi" w:cstheme="minorBidi"/>
          <w:b/>
          <w:bCs/>
          <w:color w:val="auto"/>
        </w:rPr>
        <w:t>Dra. Beatriz Macedo</w:t>
      </w:r>
      <w:r w:rsidRPr="00073273">
        <w:rPr>
          <w:rFonts w:asciiTheme="minorHAnsi" w:hAnsiTheme="minorHAnsi" w:cstheme="minorBidi"/>
          <w:color w:val="auto"/>
        </w:rPr>
        <w:t xml:space="preserve">, Cátedra UNESCO de Educación Científica para América Latina y el Caribe, Uruguay. </w:t>
      </w:r>
      <w:r w:rsidRPr="00073273">
        <w:rPr>
          <w:rFonts w:asciiTheme="minorHAnsi" w:hAnsiTheme="minorHAnsi" w:cstheme="minorBidi"/>
          <w:i/>
          <w:iCs/>
          <w:color w:val="auto"/>
        </w:rPr>
        <w:t>Didáctica de la Química, contribución a la formación ciudadana y al desarrollo sostenible.</w:t>
      </w:r>
      <w:r>
        <w:rPr>
          <w:rFonts w:asciiTheme="minorHAnsi" w:hAnsiTheme="minorHAnsi" w:cstheme="minorBidi"/>
          <w:i/>
          <w:iCs/>
          <w:color w:val="auto"/>
        </w:rPr>
        <w:t xml:space="preserve"> </w:t>
      </w:r>
      <w:r w:rsidRPr="00073273">
        <w:rPr>
          <w:rFonts w:asciiTheme="minorHAnsi" w:hAnsiTheme="minorHAnsi" w:cstheme="minorBidi"/>
          <w:color w:val="auto"/>
        </w:rPr>
        <w:t>Coordina Dra. María Gabriela Lorenzo</w:t>
      </w:r>
      <w:r>
        <w:rPr>
          <w:rFonts w:asciiTheme="minorHAnsi" w:hAnsiTheme="minorHAnsi" w:cstheme="minorBidi"/>
          <w:color w:val="auto"/>
        </w:rPr>
        <w:t>, colabora Dra. María Daniela Rodriguez.</w:t>
      </w:r>
    </w:p>
    <w:p w14:paraId="6B958B5E" w14:textId="4BE3B5A9" w:rsidR="00BD27CA" w:rsidRDefault="00073273" w:rsidP="006958F5">
      <w:pPr>
        <w:pStyle w:val="Default"/>
        <w:spacing w:after="160"/>
        <w:jc w:val="both"/>
        <w:rPr>
          <w:rFonts w:asciiTheme="minorHAnsi" w:hAnsiTheme="minorHAnsi" w:cstheme="minorBidi"/>
          <w:color w:val="auto"/>
        </w:rPr>
      </w:pPr>
      <w:r w:rsidRPr="00EF2277">
        <w:rPr>
          <w:rFonts w:asciiTheme="minorHAnsi" w:hAnsiTheme="minorHAnsi" w:cstheme="minorBidi"/>
          <w:b/>
          <w:bCs/>
          <w:color w:val="auto"/>
        </w:rPr>
        <w:t>16</w:t>
      </w:r>
      <w:r w:rsidR="00EF2277" w:rsidRPr="00EF2277">
        <w:rPr>
          <w:rFonts w:asciiTheme="minorHAnsi" w:hAnsiTheme="minorHAnsi" w:cstheme="minorBidi"/>
          <w:b/>
          <w:bCs/>
          <w:color w:val="auto"/>
        </w:rPr>
        <w:t xml:space="preserve"> </w:t>
      </w:r>
      <w:r w:rsidR="00985CF8">
        <w:rPr>
          <w:rFonts w:asciiTheme="minorHAnsi" w:hAnsiTheme="minorHAnsi" w:cstheme="minorBidi"/>
          <w:b/>
          <w:bCs/>
          <w:color w:val="auto"/>
        </w:rPr>
        <w:t>a 17</w:t>
      </w:r>
      <w:r w:rsidR="00FB274B">
        <w:rPr>
          <w:rFonts w:asciiTheme="minorHAnsi" w:hAnsiTheme="minorHAnsi" w:cstheme="minorBidi"/>
          <w:b/>
          <w:bCs/>
          <w:color w:val="auto"/>
        </w:rPr>
        <w:t>:</w:t>
      </w:r>
      <w:r w:rsidR="00985CF8">
        <w:rPr>
          <w:rFonts w:asciiTheme="minorHAnsi" w:hAnsiTheme="minorHAnsi" w:cstheme="minorBidi"/>
          <w:b/>
          <w:bCs/>
          <w:color w:val="auto"/>
        </w:rPr>
        <w:t xml:space="preserve">30 </w:t>
      </w:r>
      <w:r w:rsidR="00EF2277" w:rsidRPr="00EF2277">
        <w:rPr>
          <w:rFonts w:asciiTheme="minorHAnsi" w:hAnsiTheme="minorHAnsi" w:cstheme="minorBidi"/>
          <w:b/>
          <w:bCs/>
          <w:color w:val="auto"/>
        </w:rPr>
        <w:t>h</w:t>
      </w:r>
      <w:r>
        <w:rPr>
          <w:rFonts w:asciiTheme="minorHAnsi" w:hAnsiTheme="minorHAnsi" w:cstheme="minorBidi"/>
          <w:color w:val="auto"/>
        </w:rPr>
        <w:t xml:space="preserve"> </w:t>
      </w:r>
      <w:r w:rsidR="00BD27CA">
        <w:rPr>
          <w:rFonts w:asciiTheme="minorHAnsi" w:hAnsiTheme="minorHAnsi" w:cstheme="minorBidi"/>
          <w:color w:val="auto"/>
        </w:rPr>
        <w:t>Entrega de premios ADEQRA.</w:t>
      </w:r>
      <w:r w:rsidR="00D97855">
        <w:rPr>
          <w:rFonts w:asciiTheme="minorHAnsi" w:hAnsiTheme="minorHAnsi" w:cstheme="minorBidi"/>
          <w:color w:val="auto"/>
        </w:rPr>
        <w:t xml:space="preserve"> </w:t>
      </w:r>
      <w:r w:rsidR="00D97855" w:rsidRPr="00B374E7">
        <w:rPr>
          <w:rFonts w:asciiTheme="minorHAnsi" w:hAnsiTheme="minorHAnsi" w:cstheme="minorHAnsi"/>
          <w:color w:val="auto"/>
        </w:rPr>
        <w:t xml:space="preserve">Coordinadores Teresa Quintero, Marcela Altamirano. colaboran </w:t>
      </w:r>
      <w:r w:rsidR="008D1D18">
        <w:rPr>
          <w:rFonts w:asciiTheme="minorHAnsi" w:hAnsiTheme="minorHAnsi" w:cstheme="minorHAnsi"/>
          <w:color w:val="auto"/>
        </w:rPr>
        <w:t xml:space="preserve">Dra. </w:t>
      </w:r>
      <w:r w:rsidR="00D97855" w:rsidRPr="00B374E7">
        <w:rPr>
          <w:rFonts w:asciiTheme="minorHAnsi" w:hAnsiTheme="minorHAnsi" w:cstheme="minorHAnsi"/>
          <w:color w:val="auto"/>
        </w:rPr>
        <w:t>Ana Basso y Miriam Gladys Acuña.</w:t>
      </w:r>
    </w:p>
    <w:p w14:paraId="076E9317" w14:textId="69C63BE3" w:rsidR="00BD27CA" w:rsidRDefault="00BD27CA" w:rsidP="006958F5">
      <w:pPr>
        <w:pStyle w:val="Default"/>
        <w:spacing w:after="160"/>
        <w:jc w:val="both"/>
        <w:rPr>
          <w:rFonts w:asciiTheme="minorHAnsi" w:hAnsiTheme="minorHAnsi" w:cstheme="minorBidi"/>
          <w:color w:val="auto"/>
        </w:rPr>
      </w:pPr>
      <w:r>
        <w:rPr>
          <w:rFonts w:asciiTheme="minorHAnsi" w:hAnsiTheme="minorHAnsi" w:cstheme="minorBidi"/>
          <w:color w:val="auto"/>
        </w:rPr>
        <w:t>Menciones, declaraciones de socios h</w:t>
      </w:r>
      <w:r w:rsidR="006958F5">
        <w:rPr>
          <w:rFonts w:asciiTheme="minorHAnsi" w:hAnsiTheme="minorHAnsi" w:cstheme="minorBidi"/>
          <w:color w:val="auto"/>
        </w:rPr>
        <w:t>o</w:t>
      </w:r>
      <w:r>
        <w:rPr>
          <w:rFonts w:asciiTheme="minorHAnsi" w:hAnsiTheme="minorHAnsi" w:cstheme="minorBidi"/>
          <w:color w:val="auto"/>
        </w:rPr>
        <w:t>norarios.</w:t>
      </w:r>
    </w:p>
    <w:p w14:paraId="74F45518" w14:textId="7C8D0E46" w:rsidR="00E6490C" w:rsidRDefault="00E6490C" w:rsidP="006958F5">
      <w:pPr>
        <w:pStyle w:val="Default"/>
        <w:spacing w:after="160"/>
        <w:jc w:val="both"/>
        <w:rPr>
          <w:rFonts w:asciiTheme="minorHAnsi" w:hAnsiTheme="minorHAnsi" w:cstheme="minorBidi"/>
          <w:color w:val="auto"/>
        </w:rPr>
      </w:pPr>
      <w:r>
        <w:rPr>
          <w:rFonts w:asciiTheme="minorHAnsi" w:hAnsiTheme="minorHAnsi" w:cstheme="minorBidi"/>
          <w:color w:val="auto"/>
        </w:rPr>
        <w:t>Proclamación de la sede de la XXREQ (2023)</w:t>
      </w:r>
    </w:p>
    <w:p w14:paraId="37A31556" w14:textId="508CF8A6" w:rsidR="00BD27CA" w:rsidRDefault="00BD27CA" w:rsidP="006958F5">
      <w:pPr>
        <w:pStyle w:val="Default"/>
        <w:spacing w:after="160"/>
        <w:jc w:val="both"/>
        <w:rPr>
          <w:rFonts w:asciiTheme="minorHAnsi" w:hAnsiTheme="minorHAnsi" w:cstheme="minorBidi"/>
          <w:color w:val="auto"/>
        </w:rPr>
      </w:pPr>
      <w:r>
        <w:rPr>
          <w:rFonts w:asciiTheme="minorHAnsi" w:hAnsiTheme="minorHAnsi" w:cstheme="minorBidi"/>
          <w:color w:val="auto"/>
        </w:rPr>
        <w:t>Palabras de despedida de la presidente del comité organizador Mgter. Miriam Gladys Acuña.</w:t>
      </w:r>
    </w:p>
    <w:p w14:paraId="1000682F" w14:textId="55AD888F" w:rsidR="00486422" w:rsidRDefault="00BD27CA" w:rsidP="00486422">
      <w:pPr>
        <w:pStyle w:val="Default"/>
        <w:spacing w:after="160"/>
        <w:jc w:val="both"/>
        <w:rPr>
          <w:rFonts w:cstheme="minorHAnsi"/>
          <w:iCs/>
        </w:rPr>
      </w:pPr>
      <w:r>
        <w:rPr>
          <w:rFonts w:asciiTheme="minorHAnsi" w:hAnsiTheme="minorHAnsi" w:cstheme="minorBidi"/>
          <w:color w:val="auto"/>
        </w:rPr>
        <w:t>Cierre de la reunión.</w:t>
      </w:r>
    </w:p>
    <w:p w14:paraId="52851047" w14:textId="6D84CE91" w:rsidR="008E4E07" w:rsidRDefault="008E4E07">
      <w:pPr>
        <w:rPr>
          <w:rFonts w:cstheme="minorHAnsi"/>
          <w:iCs/>
          <w:sz w:val="24"/>
          <w:szCs w:val="24"/>
        </w:rPr>
      </w:pPr>
    </w:p>
    <w:p w14:paraId="54CE4C2F" w14:textId="77777777" w:rsidR="00D255E6" w:rsidRPr="00073273" w:rsidRDefault="00D255E6" w:rsidP="00073273">
      <w:pPr>
        <w:pStyle w:val="Default"/>
        <w:contextualSpacing/>
        <w:jc w:val="both"/>
        <w:rPr>
          <w:rFonts w:asciiTheme="minorHAnsi" w:hAnsiTheme="minorHAnsi" w:cstheme="minorHAnsi"/>
          <w:iCs/>
          <w:color w:val="auto"/>
        </w:rPr>
      </w:pPr>
    </w:p>
    <w:sectPr w:rsidR="00D255E6" w:rsidRPr="00073273" w:rsidSect="004864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FEA6" w14:textId="77777777" w:rsidR="0048282F" w:rsidRDefault="0048282F" w:rsidP="00BB6C00">
      <w:pPr>
        <w:spacing w:after="0" w:line="240" w:lineRule="auto"/>
      </w:pPr>
      <w:r>
        <w:separator/>
      </w:r>
    </w:p>
  </w:endnote>
  <w:endnote w:type="continuationSeparator" w:id="0">
    <w:p w14:paraId="1E724967" w14:textId="77777777" w:rsidR="0048282F" w:rsidRDefault="0048282F" w:rsidP="00BB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4E7C" w14:textId="77777777" w:rsidR="00FE4C74" w:rsidRDefault="00FE4C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C9E2" w14:textId="77777777" w:rsidR="00FE4C74" w:rsidRDefault="00FE4C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750C" w14:textId="77777777" w:rsidR="00FE4C74" w:rsidRDefault="00FE4C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04E6" w14:textId="77777777" w:rsidR="0048282F" w:rsidRDefault="0048282F" w:rsidP="00BB6C00">
      <w:pPr>
        <w:spacing w:after="0" w:line="240" w:lineRule="auto"/>
      </w:pPr>
      <w:r>
        <w:separator/>
      </w:r>
    </w:p>
  </w:footnote>
  <w:footnote w:type="continuationSeparator" w:id="0">
    <w:p w14:paraId="7E8E855C" w14:textId="77777777" w:rsidR="0048282F" w:rsidRDefault="0048282F" w:rsidP="00BB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86C8" w14:textId="77777777" w:rsidR="00FE4C74" w:rsidRDefault="00FE4C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1574" w14:textId="515FEB64" w:rsidR="00136B03" w:rsidRDefault="00642192">
    <w:pPr>
      <w:pStyle w:val="Encabezado"/>
    </w:pPr>
    <w:r>
      <w:rPr>
        <w:noProof/>
      </w:rPr>
      <mc:AlternateContent>
        <mc:Choice Requires="wpg">
          <w:drawing>
            <wp:anchor distT="0" distB="0" distL="114300" distR="114300" simplePos="0" relativeHeight="251659264" behindDoc="0" locked="0" layoutInCell="1" allowOverlap="1" wp14:anchorId="67D63816" wp14:editId="5407F6A2">
              <wp:simplePos x="0" y="0"/>
              <wp:positionH relativeFrom="column">
                <wp:posOffset>410308</wp:posOffset>
              </wp:positionH>
              <wp:positionV relativeFrom="paragraph">
                <wp:posOffset>-281989</wp:posOffset>
              </wp:positionV>
              <wp:extent cx="5170170" cy="708659"/>
              <wp:effectExtent l="0" t="0" r="0" b="0"/>
              <wp:wrapNone/>
              <wp:docPr id="5" name="Grupo 5"/>
              <wp:cNvGraphicFramePr/>
              <a:graphic xmlns:a="http://schemas.openxmlformats.org/drawingml/2006/main">
                <a:graphicData uri="http://schemas.microsoft.com/office/word/2010/wordprocessingGroup">
                  <wpg:wgp>
                    <wpg:cNvGrpSpPr/>
                    <wpg:grpSpPr>
                      <a:xfrm>
                        <a:off x="0" y="0"/>
                        <a:ext cx="5170170" cy="708659"/>
                        <a:chOff x="-693420" y="182943"/>
                        <a:chExt cx="5170170" cy="962660"/>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575560" y="182978"/>
                          <a:ext cx="1901190" cy="924558"/>
                        </a:xfrm>
                        <a:prstGeom prst="rect">
                          <a:avLst/>
                        </a:prstGeom>
                        <a:noFill/>
                        <a:ln>
                          <a:noFill/>
                        </a:ln>
                      </pic:spPr>
                    </pic:pic>
                    <pic:pic xmlns:pic="http://schemas.openxmlformats.org/drawingml/2006/picture">
                      <pic:nvPicPr>
                        <pic:cNvPr id="2" name="Imagen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93420" y="182943"/>
                          <a:ext cx="967740" cy="9626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13478E4" id="Grupo 5" o:spid="_x0000_s1026" style="position:absolute;margin-left:32.3pt;margin-top:-22.2pt;width:407.1pt;height:55.8pt;z-index:251659264;mso-width-relative:margin;mso-height-relative:margin" coordorigin="-6934,1829" coordsize="51701,9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left:25755;top:1829;width:19012;height:9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">
                <v:imagedata r:id="rId3" o:title=""/>
              </v:shape>
              <v:shape id="Imagen 2" o:spid="_x0000_s1028" type="#_x0000_t75" style="position:absolute;left:-6934;top:1829;width:9677;height:9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">
                <v:imagedata r:id="rId4" o:title=""/>
              </v:shape>
            </v:group>
          </w:pict>
        </mc:Fallback>
      </mc:AlternateContent>
    </w:r>
  </w:p>
  <w:p w14:paraId="764EACC2" w14:textId="77777777" w:rsidR="00136B03" w:rsidRDefault="00136B03">
    <w:pPr>
      <w:pStyle w:val="Encabezado"/>
    </w:pPr>
  </w:p>
  <w:p w14:paraId="0543A4F3" w14:textId="7DBBA79C" w:rsidR="00BB7598" w:rsidRDefault="00BB759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0C70" w14:textId="77777777" w:rsidR="00FE4C74" w:rsidRDefault="00FE4C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3B"/>
    <w:multiLevelType w:val="hybridMultilevel"/>
    <w:tmpl w:val="9B70914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760A61"/>
    <w:multiLevelType w:val="hybridMultilevel"/>
    <w:tmpl w:val="CCDCC7E2"/>
    <w:lvl w:ilvl="0" w:tplc="1F569D82">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486662C"/>
    <w:multiLevelType w:val="hybridMultilevel"/>
    <w:tmpl w:val="54604074"/>
    <w:lvl w:ilvl="0" w:tplc="2C0A0017">
      <w:start w:val="1"/>
      <w:numFmt w:val="lowerLetter"/>
      <w:lvlText w:val="%1)"/>
      <w:lvlJc w:val="left"/>
      <w:pPr>
        <w:ind w:left="720" w:hanging="360"/>
      </w:pPr>
      <w:rPr>
        <w:rFonts w:hint="default"/>
        <w:color w:val="auto"/>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5AA192A"/>
    <w:multiLevelType w:val="multilevel"/>
    <w:tmpl w:val="2F3A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67318"/>
    <w:multiLevelType w:val="hybridMultilevel"/>
    <w:tmpl w:val="6FEC4A5E"/>
    <w:lvl w:ilvl="0" w:tplc="3862722C">
      <w:start w:val="2018"/>
      <w:numFmt w:val="bullet"/>
      <w:lvlText w:val="-"/>
      <w:lvlJc w:val="left"/>
      <w:pPr>
        <w:ind w:left="720" w:hanging="360"/>
      </w:pPr>
      <w:rPr>
        <w:rFonts w:ascii="Arial" w:eastAsiaTheme="minorHAnsi" w:hAnsi="Arial" w:cs="Arial" w:hint="default"/>
      </w:rPr>
    </w:lvl>
    <w:lvl w:ilvl="1" w:tplc="0409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C93146A"/>
    <w:multiLevelType w:val="hybridMultilevel"/>
    <w:tmpl w:val="283248FC"/>
    <w:lvl w:ilvl="0" w:tplc="9E8CE21A">
      <w:start w:val="1"/>
      <w:numFmt w:val="upperRoman"/>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BD91403"/>
    <w:multiLevelType w:val="hybridMultilevel"/>
    <w:tmpl w:val="7F38EF28"/>
    <w:lvl w:ilvl="0" w:tplc="3862722C">
      <w:start w:val="2018"/>
      <w:numFmt w:val="bullet"/>
      <w:lvlText w:val="-"/>
      <w:lvlJc w:val="left"/>
      <w:pPr>
        <w:ind w:left="720" w:hanging="360"/>
      </w:pPr>
      <w:rPr>
        <w:rFonts w:ascii="Arial" w:eastAsiaTheme="minorHAns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D7579D4"/>
    <w:multiLevelType w:val="hybridMultilevel"/>
    <w:tmpl w:val="F70AEB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00"/>
    <w:rsid w:val="000160B9"/>
    <w:rsid w:val="000242F7"/>
    <w:rsid w:val="000256A0"/>
    <w:rsid w:val="00031FBB"/>
    <w:rsid w:val="000326F3"/>
    <w:rsid w:val="00037744"/>
    <w:rsid w:val="00041B5A"/>
    <w:rsid w:val="00050942"/>
    <w:rsid w:val="00055A05"/>
    <w:rsid w:val="00060AC0"/>
    <w:rsid w:val="000709B3"/>
    <w:rsid w:val="00070F2C"/>
    <w:rsid w:val="00073273"/>
    <w:rsid w:val="000741AD"/>
    <w:rsid w:val="00081076"/>
    <w:rsid w:val="000953B5"/>
    <w:rsid w:val="000A097D"/>
    <w:rsid w:val="000A4108"/>
    <w:rsid w:val="000B1A7E"/>
    <w:rsid w:val="000B369D"/>
    <w:rsid w:val="000C0E08"/>
    <w:rsid w:val="000D4919"/>
    <w:rsid w:val="000D7537"/>
    <w:rsid w:val="000F6E07"/>
    <w:rsid w:val="0013294E"/>
    <w:rsid w:val="00132F13"/>
    <w:rsid w:val="0013518E"/>
    <w:rsid w:val="00136B03"/>
    <w:rsid w:val="0014338F"/>
    <w:rsid w:val="00153390"/>
    <w:rsid w:val="0015352C"/>
    <w:rsid w:val="00160B87"/>
    <w:rsid w:val="00165C4B"/>
    <w:rsid w:val="001676AD"/>
    <w:rsid w:val="00170255"/>
    <w:rsid w:val="0017141C"/>
    <w:rsid w:val="001742D1"/>
    <w:rsid w:val="0017786A"/>
    <w:rsid w:val="001937B8"/>
    <w:rsid w:val="001969B9"/>
    <w:rsid w:val="001B1B5B"/>
    <w:rsid w:val="001B3385"/>
    <w:rsid w:val="001C4FB5"/>
    <w:rsid w:val="001D27F1"/>
    <w:rsid w:val="001D2945"/>
    <w:rsid w:val="001D546E"/>
    <w:rsid w:val="001E2DA1"/>
    <w:rsid w:val="001E3065"/>
    <w:rsid w:val="001E7564"/>
    <w:rsid w:val="001F0283"/>
    <w:rsid w:val="001F1D2A"/>
    <w:rsid w:val="001F4A86"/>
    <w:rsid w:val="001F6C0A"/>
    <w:rsid w:val="002126EA"/>
    <w:rsid w:val="002202B8"/>
    <w:rsid w:val="00233CBC"/>
    <w:rsid w:val="0025067F"/>
    <w:rsid w:val="0025068D"/>
    <w:rsid w:val="0025204B"/>
    <w:rsid w:val="0026137F"/>
    <w:rsid w:val="0027303E"/>
    <w:rsid w:val="00281BC0"/>
    <w:rsid w:val="002857D4"/>
    <w:rsid w:val="0028753C"/>
    <w:rsid w:val="002927C6"/>
    <w:rsid w:val="002951FD"/>
    <w:rsid w:val="0029670E"/>
    <w:rsid w:val="00297E27"/>
    <w:rsid w:val="002A45AC"/>
    <w:rsid w:val="002A6743"/>
    <w:rsid w:val="002B4C17"/>
    <w:rsid w:val="002C209C"/>
    <w:rsid w:val="002E59C3"/>
    <w:rsid w:val="002F64E3"/>
    <w:rsid w:val="0031029C"/>
    <w:rsid w:val="00330432"/>
    <w:rsid w:val="00336D41"/>
    <w:rsid w:val="003379D5"/>
    <w:rsid w:val="003449C6"/>
    <w:rsid w:val="0035688E"/>
    <w:rsid w:val="003618F1"/>
    <w:rsid w:val="0037552C"/>
    <w:rsid w:val="003A59A5"/>
    <w:rsid w:val="003B09AD"/>
    <w:rsid w:val="003B2772"/>
    <w:rsid w:val="003C7D47"/>
    <w:rsid w:val="003D6EF0"/>
    <w:rsid w:val="003E0DD6"/>
    <w:rsid w:val="004119CC"/>
    <w:rsid w:val="00414F3A"/>
    <w:rsid w:val="00423B46"/>
    <w:rsid w:val="00440B3B"/>
    <w:rsid w:val="0044318A"/>
    <w:rsid w:val="004514E2"/>
    <w:rsid w:val="0046475E"/>
    <w:rsid w:val="00465B49"/>
    <w:rsid w:val="0047244C"/>
    <w:rsid w:val="00476721"/>
    <w:rsid w:val="0048282F"/>
    <w:rsid w:val="00486422"/>
    <w:rsid w:val="00490365"/>
    <w:rsid w:val="004903FB"/>
    <w:rsid w:val="004A378B"/>
    <w:rsid w:val="004A4225"/>
    <w:rsid w:val="004E01CB"/>
    <w:rsid w:val="004E21C3"/>
    <w:rsid w:val="004E42C1"/>
    <w:rsid w:val="004E54FA"/>
    <w:rsid w:val="005023F5"/>
    <w:rsid w:val="0050516D"/>
    <w:rsid w:val="00511F72"/>
    <w:rsid w:val="00516F12"/>
    <w:rsid w:val="00523641"/>
    <w:rsid w:val="005316DE"/>
    <w:rsid w:val="00532D34"/>
    <w:rsid w:val="00537DBE"/>
    <w:rsid w:val="00545700"/>
    <w:rsid w:val="00550BC8"/>
    <w:rsid w:val="00563701"/>
    <w:rsid w:val="00570DA9"/>
    <w:rsid w:val="00572708"/>
    <w:rsid w:val="00582940"/>
    <w:rsid w:val="0059159E"/>
    <w:rsid w:val="005977AD"/>
    <w:rsid w:val="005A0922"/>
    <w:rsid w:val="005B44F2"/>
    <w:rsid w:val="005B58ED"/>
    <w:rsid w:val="005C6ACA"/>
    <w:rsid w:val="005D2DF3"/>
    <w:rsid w:val="005E0767"/>
    <w:rsid w:val="005F2A4D"/>
    <w:rsid w:val="005F70FA"/>
    <w:rsid w:val="0060177C"/>
    <w:rsid w:val="0060722E"/>
    <w:rsid w:val="00615DD2"/>
    <w:rsid w:val="00632114"/>
    <w:rsid w:val="006322BC"/>
    <w:rsid w:val="006400FF"/>
    <w:rsid w:val="00642192"/>
    <w:rsid w:val="00644C56"/>
    <w:rsid w:val="006620E3"/>
    <w:rsid w:val="0066683E"/>
    <w:rsid w:val="00670C87"/>
    <w:rsid w:val="00675259"/>
    <w:rsid w:val="006817DF"/>
    <w:rsid w:val="006958F5"/>
    <w:rsid w:val="006A74F5"/>
    <w:rsid w:val="006B4D2D"/>
    <w:rsid w:val="006B78F1"/>
    <w:rsid w:val="006C64B2"/>
    <w:rsid w:val="006D5853"/>
    <w:rsid w:val="006D6E9F"/>
    <w:rsid w:val="006E5265"/>
    <w:rsid w:val="006E64EE"/>
    <w:rsid w:val="006F49C0"/>
    <w:rsid w:val="006F6339"/>
    <w:rsid w:val="006F6A5D"/>
    <w:rsid w:val="007035D0"/>
    <w:rsid w:val="00733BD3"/>
    <w:rsid w:val="00740A46"/>
    <w:rsid w:val="00741616"/>
    <w:rsid w:val="007557B4"/>
    <w:rsid w:val="007646A4"/>
    <w:rsid w:val="00764E01"/>
    <w:rsid w:val="00774B3A"/>
    <w:rsid w:val="00784837"/>
    <w:rsid w:val="00785A82"/>
    <w:rsid w:val="00791C11"/>
    <w:rsid w:val="00795067"/>
    <w:rsid w:val="007A6461"/>
    <w:rsid w:val="007B7071"/>
    <w:rsid w:val="007C26DD"/>
    <w:rsid w:val="007D2562"/>
    <w:rsid w:val="007E0958"/>
    <w:rsid w:val="007E2B69"/>
    <w:rsid w:val="007E3011"/>
    <w:rsid w:val="007E53EE"/>
    <w:rsid w:val="007F35E1"/>
    <w:rsid w:val="007F4334"/>
    <w:rsid w:val="00806369"/>
    <w:rsid w:val="0080657B"/>
    <w:rsid w:val="00822671"/>
    <w:rsid w:val="00832C03"/>
    <w:rsid w:val="00835FF5"/>
    <w:rsid w:val="008363BC"/>
    <w:rsid w:val="00836461"/>
    <w:rsid w:val="008431AC"/>
    <w:rsid w:val="00850026"/>
    <w:rsid w:val="0085636B"/>
    <w:rsid w:val="00874460"/>
    <w:rsid w:val="0087697A"/>
    <w:rsid w:val="008A4D33"/>
    <w:rsid w:val="008B48D1"/>
    <w:rsid w:val="008C11B1"/>
    <w:rsid w:val="008D1D18"/>
    <w:rsid w:val="008E4E07"/>
    <w:rsid w:val="008F2468"/>
    <w:rsid w:val="008F74E9"/>
    <w:rsid w:val="00914F94"/>
    <w:rsid w:val="00925D96"/>
    <w:rsid w:val="00941A7D"/>
    <w:rsid w:val="0094493B"/>
    <w:rsid w:val="00951BCB"/>
    <w:rsid w:val="00952A39"/>
    <w:rsid w:val="00976E05"/>
    <w:rsid w:val="00983755"/>
    <w:rsid w:val="00984093"/>
    <w:rsid w:val="00985CF8"/>
    <w:rsid w:val="00985F62"/>
    <w:rsid w:val="009A3FB3"/>
    <w:rsid w:val="009C2153"/>
    <w:rsid w:val="009C643F"/>
    <w:rsid w:val="009D1593"/>
    <w:rsid w:val="009D5940"/>
    <w:rsid w:val="009D7AAD"/>
    <w:rsid w:val="009D7B45"/>
    <w:rsid w:val="009E4D1C"/>
    <w:rsid w:val="009E5B48"/>
    <w:rsid w:val="009F00CE"/>
    <w:rsid w:val="00A10461"/>
    <w:rsid w:val="00A11EE9"/>
    <w:rsid w:val="00A16261"/>
    <w:rsid w:val="00A16511"/>
    <w:rsid w:val="00A16C9B"/>
    <w:rsid w:val="00A16FB8"/>
    <w:rsid w:val="00A25705"/>
    <w:rsid w:val="00A26060"/>
    <w:rsid w:val="00A27E00"/>
    <w:rsid w:val="00A312F4"/>
    <w:rsid w:val="00A35353"/>
    <w:rsid w:val="00A811E9"/>
    <w:rsid w:val="00A9133F"/>
    <w:rsid w:val="00A9345B"/>
    <w:rsid w:val="00A96187"/>
    <w:rsid w:val="00AA39AD"/>
    <w:rsid w:val="00AA5447"/>
    <w:rsid w:val="00AB1517"/>
    <w:rsid w:val="00AC03D6"/>
    <w:rsid w:val="00AC4266"/>
    <w:rsid w:val="00AC4DAF"/>
    <w:rsid w:val="00AC5743"/>
    <w:rsid w:val="00AE2832"/>
    <w:rsid w:val="00AE2B37"/>
    <w:rsid w:val="00AF0A2A"/>
    <w:rsid w:val="00AF4A63"/>
    <w:rsid w:val="00B222FE"/>
    <w:rsid w:val="00B25C51"/>
    <w:rsid w:val="00B374E7"/>
    <w:rsid w:val="00B4187C"/>
    <w:rsid w:val="00B425CA"/>
    <w:rsid w:val="00B456D5"/>
    <w:rsid w:val="00B47D23"/>
    <w:rsid w:val="00B52E9C"/>
    <w:rsid w:val="00B7467C"/>
    <w:rsid w:val="00B90D67"/>
    <w:rsid w:val="00BA3FCA"/>
    <w:rsid w:val="00BA5CA2"/>
    <w:rsid w:val="00BA6FA4"/>
    <w:rsid w:val="00BB6C00"/>
    <w:rsid w:val="00BB7598"/>
    <w:rsid w:val="00BB7DFC"/>
    <w:rsid w:val="00BD27CA"/>
    <w:rsid w:val="00BD3A34"/>
    <w:rsid w:val="00BD533D"/>
    <w:rsid w:val="00BF34D3"/>
    <w:rsid w:val="00BF4002"/>
    <w:rsid w:val="00BF7B39"/>
    <w:rsid w:val="00C00B4E"/>
    <w:rsid w:val="00C16A84"/>
    <w:rsid w:val="00C27A1B"/>
    <w:rsid w:val="00C326F1"/>
    <w:rsid w:val="00C4623A"/>
    <w:rsid w:val="00C5046B"/>
    <w:rsid w:val="00C56C5A"/>
    <w:rsid w:val="00C6611E"/>
    <w:rsid w:val="00C70267"/>
    <w:rsid w:val="00C738DA"/>
    <w:rsid w:val="00C73B44"/>
    <w:rsid w:val="00C73DAF"/>
    <w:rsid w:val="00C76B4D"/>
    <w:rsid w:val="00C861E6"/>
    <w:rsid w:val="00C9114E"/>
    <w:rsid w:val="00CA7831"/>
    <w:rsid w:val="00CB0EEB"/>
    <w:rsid w:val="00CC2A44"/>
    <w:rsid w:val="00CC3A40"/>
    <w:rsid w:val="00D10784"/>
    <w:rsid w:val="00D15073"/>
    <w:rsid w:val="00D15490"/>
    <w:rsid w:val="00D211E1"/>
    <w:rsid w:val="00D255E6"/>
    <w:rsid w:val="00D33F36"/>
    <w:rsid w:val="00D501F1"/>
    <w:rsid w:val="00D51165"/>
    <w:rsid w:val="00D54633"/>
    <w:rsid w:val="00D57FD6"/>
    <w:rsid w:val="00D602A6"/>
    <w:rsid w:val="00D65346"/>
    <w:rsid w:val="00D71221"/>
    <w:rsid w:val="00D77F90"/>
    <w:rsid w:val="00D97855"/>
    <w:rsid w:val="00DA1089"/>
    <w:rsid w:val="00DB7972"/>
    <w:rsid w:val="00DC4F7D"/>
    <w:rsid w:val="00DD5E6B"/>
    <w:rsid w:val="00DD643A"/>
    <w:rsid w:val="00DE3325"/>
    <w:rsid w:val="00E07231"/>
    <w:rsid w:val="00E1338E"/>
    <w:rsid w:val="00E235DB"/>
    <w:rsid w:val="00E32E71"/>
    <w:rsid w:val="00E351F9"/>
    <w:rsid w:val="00E36C92"/>
    <w:rsid w:val="00E44CDB"/>
    <w:rsid w:val="00E507C0"/>
    <w:rsid w:val="00E55DE1"/>
    <w:rsid w:val="00E6490C"/>
    <w:rsid w:val="00E953BF"/>
    <w:rsid w:val="00EB5DFF"/>
    <w:rsid w:val="00EE2C07"/>
    <w:rsid w:val="00EE392B"/>
    <w:rsid w:val="00EF2277"/>
    <w:rsid w:val="00EF5F12"/>
    <w:rsid w:val="00F12FDA"/>
    <w:rsid w:val="00F42583"/>
    <w:rsid w:val="00F46C1A"/>
    <w:rsid w:val="00F53A2A"/>
    <w:rsid w:val="00F66EFE"/>
    <w:rsid w:val="00F76E2B"/>
    <w:rsid w:val="00FA44D6"/>
    <w:rsid w:val="00FA72FA"/>
    <w:rsid w:val="00FB274B"/>
    <w:rsid w:val="00FB6498"/>
    <w:rsid w:val="00FC0FEC"/>
    <w:rsid w:val="00FC41BA"/>
    <w:rsid w:val="00FC6CF7"/>
    <w:rsid w:val="00FD05D5"/>
    <w:rsid w:val="00FE261B"/>
    <w:rsid w:val="00FE391B"/>
    <w:rsid w:val="00FE4C74"/>
    <w:rsid w:val="00FF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01957"/>
  <w15:chartTrackingRefBased/>
  <w15:docId w15:val="{19D9340D-FAA4-476D-95F8-E82B8A6F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CB"/>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6C00"/>
    <w:rPr>
      <w:color w:val="0563C1" w:themeColor="hyperlink"/>
      <w:u w:val="single"/>
    </w:rPr>
  </w:style>
  <w:style w:type="character" w:styleId="Textoennegrita">
    <w:name w:val="Strong"/>
    <w:basedOn w:val="Fuentedeprrafopredeter"/>
    <w:uiPriority w:val="22"/>
    <w:qFormat/>
    <w:rsid w:val="00BB6C00"/>
    <w:rPr>
      <w:b/>
      <w:bCs/>
    </w:rPr>
  </w:style>
  <w:style w:type="paragraph" w:customStyle="1" w:styleId="Default">
    <w:name w:val="Default"/>
    <w:rsid w:val="00BB6C00"/>
    <w:pPr>
      <w:autoSpaceDE w:val="0"/>
      <w:autoSpaceDN w:val="0"/>
      <w:adjustRightInd w:val="0"/>
      <w:spacing w:after="0" w:line="240" w:lineRule="auto"/>
    </w:pPr>
    <w:rPr>
      <w:rFonts w:ascii="Arial" w:hAnsi="Arial" w:cs="Arial"/>
      <w:color w:val="000000"/>
      <w:sz w:val="24"/>
      <w:szCs w:val="24"/>
      <w:lang w:val="es-AR"/>
    </w:rPr>
  </w:style>
  <w:style w:type="table" w:styleId="Tablaconcuadrcula">
    <w:name w:val="Table Grid"/>
    <w:basedOn w:val="Tablanormal"/>
    <w:uiPriority w:val="39"/>
    <w:rsid w:val="00BB6C00"/>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C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BB6C0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B6C00"/>
    <w:rPr>
      <w:lang w:val="es-AR"/>
    </w:rPr>
  </w:style>
  <w:style w:type="paragraph" w:styleId="Piedepgina">
    <w:name w:val="footer"/>
    <w:basedOn w:val="Normal"/>
    <w:link w:val="PiedepginaCar"/>
    <w:uiPriority w:val="99"/>
    <w:unhideWhenUsed/>
    <w:rsid w:val="00BB6C0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B6C00"/>
    <w:rPr>
      <w:lang w:val="es-AR"/>
    </w:rPr>
  </w:style>
  <w:style w:type="character" w:styleId="Mencinsinresolver">
    <w:name w:val="Unresolved Mention"/>
    <w:basedOn w:val="Fuentedeprrafopredeter"/>
    <w:uiPriority w:val="99"/>
    <w:semiHidden/>
    <w:unhideWhenUsed/>
    <w:rsid w:val="00C6611E"/>
    <w:rPr>
      <w:color w:val="605E5C"/>
      <w:shd w:val="clear" w:color="auto" w:fill="E1DFDD"/>
    </w:rPr>
  </w:style>
  <w:style w:type="paragraph" w:styleId="Prrafodelista">
    <w:name w:val="List Paragraph"/>
    <w:basedOn w:val="Normal"/>
    <w:uiPriority w:val="34"/>
    <w:qFormat/>
    <w:rsid w:val="00791C11"/>
    <w:pPr>
      <w:spacing w:after="0" w:line="240" w:lineRule="auto"/>
      <w:ind w:left="720"/>
      <w:contextualSpacing/>
    </w:pPr>
    <w:rPr>
      <w:rFonts w:ascii="Times New Roman" w:eastAsia="SimSun" w:hAnsi="Times New Roman" w:cs="Times New Roman"/>
      <w:sz w:val="24"/>
      <w:szCs w:val="24"/>
      <w:lang w:val="es-ES" w:eastAsia="zh-CN"/>
    </w:rPr>
  </w:style>
  <w:style w:type="character" w:styleId="Hipervnculovisitado">
    <w:name w:val="FollowedHyperlink"/>
    <w:basedOn w:val="Fuentedeprrafopredeter"/>
    <w:uiPriority w:val="99"/>
    <w:semiHidden/>
    <w:unhideWhenUsed/>
    <w:rsid w:val="003755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1902">
      <w:bodyDiv w:val="1"/>
      <w:marLeft w:val="0"/>
      <w:marRight w:val="0"/>
      <w:marTop w:val="0"/>
      <w:marBottom w:val="0"/>
      <w:divBdr>
        <w:top w:val="none" w:sz="0" w:space="0" w:color="auto"/>
        <w:left w:val="none" w:sz="0" w:space="0" w:color="auto"/>
        <w:bottom w:val="none" w:sz="0" w:space="0" w:color="auto"/>
        <w:right w:val="none" w:sz="0" w:space="0" w:color="auto"/>
      </w:divBdr>
      <w:divsChild>
        <w:div w:id="1044906743">
          <w:marLeft w:val="0"/>
          <w:marRight w:val="0"/>
          <w:marTop w:val="0"/>
          <w:marBottom w:val="0"/>
          <w:divBdr>
            <w:top w:val="none" w:sz="0" w:space="0" w:color="auto"/>
            <w:left w:val="none" w:sz="0" w:space="0" w:color="auto"/>
            <w:bottom w:val="none" w:sz="0" w:space="0" w:color="auto"/>
            <w:right w:val="none" w:sz="0" w:space="0" w:color="auto"/>
          </w:divBdr>
          <w:divsChild>
            <w:div w:id="577714426">
              <w:marLeft w:val="0"/>
              <w:marRight w:val="0"/>
              <w:marTop w:val="0"/>
              <w:marBottom w:val="0"/>
              <w:divBdr>
                <w:top w:val="none" w:sz="0" w:space="0" w:color="auto"/>
                <w:left w:val="none" w:sz="0" w:space="0" w:color="auto"/>
                <w:bottom w:val="none" w:sz="0" w:space="0" w:color="auto"/>
                <w:right w:val="none" w:sz="0" w:space="0" w:color="auto"/>
              </w:divBdr>
            </w:div>
            <w:div w:id="1935240968">
              <w:marLeft w:val="0"/>
              <w:marRight w:val="0"/>
              <w:marTop w:val="0"/>
              <w:marBottom w:val="0"/>
              <w:divBdr>
                <w:top w:val="none" w:sz="0" w:space="0" w:color="auto"/>
                <w:left w:val="none" w:sz="0" w:space="0" w:color="auto"/>
                <w:bottom w:val="none" w:sz="0" w:space="0" w:color="auto"/>
                <w:right w:val="none" w:sz="0" w:space="0" w:color="auto"/>
              </w:divBdr>
            </w:div>
          </w:divsChild>
        </w:div>
        <w:div w:id="1175725306">
          <w:marLeft w:val="0"/>
          <w:marRight w:val="0"/>
          <w:marTop w:val="0"/>
          <w:marBottom w:val="0"/>
          <w:divBdr>
            <w:top w:val="none" w:sz="0" w:space="0" w:color="auto"/>
            <w:left w:val="none" w:sz="0" w:space="0" w:color="auto"/>
            <w:bottom w:val="none" w:sz="0" w:space="0" w:color="auto"/>
            <w:right w:val="none" w:sz="0" w:space="0" w:color="auto"/>
          </w:divBdr>
          <w:divsChild>
            <w:div w:id="1487819005">
              <w:marLeft w:val="0"/>
              <w:marRight w:val="0"/>
              <w:marTop w:val="0"/>
              <w:marBottom w:val="0"/>
              <w:divBdr>
                <w:top w:val="none" w:sz="0" w:space="0" w:color="auto"/>
                <w:left w:val="none" w:sz="0" w:space="0" w:color="auto"/>
                <w:bottom w:val="none" w:sz="0" w:space="0" w:color="auto"/>
                <w:right w:val="none" w:sz="0" w:space="0" w:color="auto"/>
              </w:divBdr>
            </w:div>
            <w:div w:id="474840705">
              <w:marLeft w:val="0"/>
              <w:marRight w:val="0"/>
              <w:marTop w:val="0"/>
              <w:marBottom w:val="0"/>
              <w:divBdr>
                <w:top w:val="none" w:sz="0" w:space="0" w:color="auto"/>
                <w:left w:val="none" w:sz="0" w:space="0" w:color="auto"/>
                <w:bottom w:val="none" w:sz="0" w:space="0" w:color="auto"/>
                <w:right w:val="none" w:sz="0" w:space="0" w:color="auto"/>
              </w:divBdr>
            </w:div>
          </w:divsChild>
        </w:div>
        <w:div w:id="665862078">
          <w:marLeft w:val="0"/>
          <w:marRight w:val="0"/>
          <w:marTop w:val="0"/>
          <w:marBottom w:val="0"/>
          <w:divBdr>
            <w:top w:val="none" w:sz="0" w:space="0" w:color="auto"/>
            <w:left w:val="none" w:sz="0" w:space="0" w:color="auto"/>
            <w:bottom w:val="none" w:sz="0" w:space="0" w:color="auto"/>
            <w:right w:val="none" w:sz="0" w:space="0" w:color="auto"/>
          </w:divBdr>
          <w:divsChild>
            <w:div w:id="574315466">
              <w:marLeft w:val="0"/>
              <w:marRight w:val="0"/>
              <w:marTop w:val="0"/>
              <w:marBottom w:val="0"/>
              <w:divBdr>
                <w:top w:val="none" w:sz="0" w:space="0" w:color="auto"/>
                <w:left w:val="none" w:sz="0" w:space="0" w:color="auto"/>
                <w:bottom w:val="none" w:sz="0" w:space="0" w:color="auto"/>
                <w:right w:val="none" w:sz="0" w:space="0" w:color="auto"/>
              </w:divBdr>
            </w:div>
            <w:div w:id="2144228252">
              <w:marLeft w:val="0"/>
              <w:marRight w:val="0"/>
              <w:marTop w:val="0"/>
              <w:marBottom w:val="0"/>
              <w:divBdr>
                <w:top w:val="none" w:sz="0" w:space="0" w:color="auto"/>
                <w:left w:val="none" w:sz="0" w:space="0" w:color="auto"/>
                <w:bottom w:val="none" w:sz="0" w:space="0" w:color="auto"/>
                <w:right w:val="none" w:sz="0" w:space="0" w:color="auto"/>
              </w:divBdr>
            </w:div>
          </w:divsChild>
        </w:div>
        <w:div w:id="416903438">
          <w:marLeft w:val="0"/>
          <w:marRight w:val="0"/>
          <w:marTop w:val="0"/>
          <w:marBottom w:val="0"/>
          <w:divBdr>
            <w:top w:val="none" w:sz="0" w:space="0" w:color="auto"/>
            <w:left w:val="none" w:sz="0" w:space="0" w:color="auto"/>
            <w:bottom w:val="none" w:sz="0" w:space="0" w:color="auto"/>
            <w:right w:val="none" w:sz="0" w:space="0" w:color="auto"/>
          </w:divBdr>
          <w:divsChild>
            <w:div w:id="1974628731">
              <w:marLeft w:val="0"/>
              <w:marRight w:val="0"/>
              <w:marTop w:val="0"/>
              <w:marBottom w:val="0"/>
              <w:divBdr>
                <w:top w:val="none" w:sz="0" w:space="0" w:color="auto"/>
                <w:left w:val="none" w:sz="0" w:space="0" w:color="auto"/>
                <w:bottom w:val="none" w:sz="0" w:space="0" w:color="auto"/>
                <w:right w:val="none" w:sz="0" w:space="0" w:color="auto"/>
              </w:divBdr>
            </w:div>
          </w:divsChild>
        </w:div>
        <w:div w:id="136653713">
          <w:marLeft w:val="0"/>
          <w:marRight w:val="0"/>
          <w:marTop w:val="0"/>
          <w:marBottom w:val="0"/>
          <w:divBdr>
            <w:top w:val="none" w:sz="0" w:space="0" w:color="auto"/>
            <w:left w:val="none" w:sz="0" w:space="0" w:color="auto"/>
            <w:bottom w:val="none" w:sz="0" w:space="0" w:color="auto"/>
            <w:right w:val="none" w:sz="0" w:space="0" w:color="auto"/>
          </w:divBdr>
          <w:divsChild>
            <w:div w:id="1232541885">
              <w:marLeft w:val="0"/>
              <w:marRight w:val="0"/>
              <w:marTop w:val="0"/>
              <w:marBottom w:val="0"/>
              <w:divBdr>
                <w:top w:val="none" w:sz="0" w:space="0" w:color="auto"/>
                <w:left w:val="none" w:sz="0" w:space="0" w:color="auto"/>
                <w:bottom w:val="none" w:sz="0" w:space="0" w:color="auto"/>
                <w:right w:val="none" w:sz="0" w:space="0" w:color="auto"/>
              </w:divBdr>
            </w:div>
            <w:div w:id="517620174">
              <w:marLeft w:val="0"/>
              <w:marRight w:val="0"/>
              <w:marTop w:val="0"/>
              <w:marBottom w:val="0"/>
              <w:divBdr>
                <w:top w:val="none" w:sz="0" w:space="0" w:color="auto"/>
                <w:left w:val="none" w:sz="0" w:space="0" w:color="auto"/>
                <w:bottom w:val="none" w:sz="0" w:space="0" w:color="auto"/>
                <w:right w:val="none" w:sz="0" w:space="0" w:color="auto"/>
              </w:divBdr>
            </w:div>
          </w:divsChild>
        </w:div>
        <w:div w:id="73362891">
          <w:marLeft w:val="0"/>
          <w:marRight w:val="0"/>
          <w:marTop w:val="0"/>
          <w:marBottom w:val="0"/>
          <w:divBdr>
            <w:top w:val="none" w:sz="0" w:space="0" w:color="auto"/>
            <w:left w:val="none" w:sz="0" w:space="0" w:color="auto"/>
            <w:bottom w:val="none" w:sz="0" w:space="0" w:color="auto"/>
            <w:right w:val="none" w:sz="0" w:space="0" w:color="auto"/>
          </w:divBdr>
          <w:divsChild>
            <w:div w:id="2013684069">
              <w:marLeft w:val="0"/>
              <w:marRight w:val="0"/>
              <w:marTop w:val="0"/>
              <w:marBottom w:val="0"/>
              <w:divBdr>
                <w:top w:val="none" w:sz="0" w:space="0" w:color="auto"/>
                <w:left w:val="none" w:sz="0" w:space="0" w:color="auto"/>
                <w:bottom w:val="none" w:sz="0" w:space="0" w:color="auto"/>
                <w:right w:val="none" w:sz="0" w:space="0" w:color="auto"/>
              </w:divBdr>
            </w:div>
          </w:divsChild>
        </w:div>
        <w:div w:id="263417000">
          <w:marLeft w:val="0"/>
          <w:marRight w:val="0"/>
          <w:marTop w:val="0"/>
          <w:marBottom w:val="0"/>
          <w:divBdr>
            <w:top w:val="none" w:sz="0" w:space="0" w:color="auto"/>
            <w:left w:val="none" w:sz="0" w:space="0" w:color="auto"/>
            <w:bottom w:val="none" w:sz="0" w:space="0" w:color="auto"/>
            <w:right w:val="none" w:sz="0" w:space="0" w:color="auto"/>
          </w:divBdr>
          <w:divsChild>
            <w:div w:id="1012418851">
              <w:marLeft w:val="0"/>
              <w:marRight w:val="0"/>
              <w:marTop w:val="0"/>
              <w:marBottom w:val="0"/>
              <w:divBdr>
                <w:top w:val="none" w:sz="0" w:space="0" w:color="auto"/>
                <w:left w:val="none" w:sz="0" w:space="0" w:color="auto"/>
                <w:bottom w:val="none" w:sz="0" w:space="0" w:color="auto"/>
                <w:right w:val="none" w:sz="0" w:space="0" w:color="auto"/>
              </w:divBdr>
            </w:div>
            <w:div w:id="1451240591">
              <w:marLeft w:val="0"/>
              <w:marRight w:val="0"/>
              <w:marTop w:val="0"/>
              <w:marBottom w:val="0"/>
              <w:divBdr>
                <w:top w:val="none" w:sz="0" w:space="0" w:color="auto"/>
                <w:left w:val="none" w:sz="0" w:space="0" w:color="auto"/>
                <w:bottom w:val="none" w:sz="0" w:space="0" w:color="auto"/>
                <w:right w:val="none" w:sz="0" w:space="0" w:color="auto"/>
              </w:divBdr>
            </w:div>
          </w:divsChild>
        </w:div>
        <w:div w:id="202638444">
          <w:marLeft w:val="0"/>
          <w:marRight w:val="0"/>
          <w:marTop w:val="0"/>
          <w:marBottom w:val="0"/>
          <w:divBdr>
            <w:top w:val="none" w:sz="0" w:space="0" w:color="auto"/>
            <w:left w:val="none" w:sz="0" w:space="0" w:color="auto"/>
            <w:bottom w:val="none" w:sz="0" w:space="0" w:color="auto"/>
            <w:right w:val="none" w:sz="0" w:space="0" w:color="auto"/>
          </w:divBdr>
          <w:divsChild>
            <w:div w:id="368190657">
              <w:marLeft w:val="0"/>
              <w:marRight w:val="0"/>
              <w:marTop w:val="0"/>
              <w:marBottom w:val="0"/>
              <w:divBdr>
                <w:top w:val="none" w:sz="0" w:space="0" w:color="auto"/>
                <w:left w:val="none" w:sz="0" w:space="0" w:color="auto"/>
                <w:bottom w:val="none" w:sz="0" w:space="0" w:color="auto"/>
                <w:right w:val="none" w:sz="0" w:space="0" w:color="auto"/>
              </w:divBdr>
            </w:div>
          </w:divsChild>
        </w:div>
        <w:div w:id="474185439">
          <w:marLeft w:val="0"/>
          <w:marRight w:val="0"/>
          <w:marTop w:val="0"/>
          <w:marBottom w:val="0"/>
          <w:divBdr>
            <w:top w:val="none" w:sz="0" w:space="0" w:color="auto"/>
            <w:left w:val="none" w:sz="0" w:space="0" w:color="auto"/>
            <w:bottom w:val="none" w:sz="0" w:space="0" w:color="auto"/>
            <w:right w:val="none" w:sz="0" w:space="0" w:color="auto"/>
          </w:divBdr>
          <w:divsChild>
            <w:div w:id="978798780">
              <w:marLeft w:val="0"/>
              <w:marRight w:val="0"/>
              <w:marTop w:val="0"/>
              <w:marBottom w:val="0"/>
              <w:divBdr>
                <w:top w:val="none" w:sz="0" w:space="0" w:color="auto"/>
                <w:left w:val="none" w:sz="0" w:space="0" w:color="auto"/>
                <w:bottom w:val="none" w:sz="0" w:space="0" w:color="auto"/>
                <w:right w:val="none" w:sz="0" w:space="0" w:color="auto"/>
              </w:divBdr>
            </w:div>
            <w:div w:id="1822850424">
              <w:marLeft w:val="0"/>
              <w:marRight w:val="0"/>
              <w:marTop w:val="0"/>
              <w:marBottom w:val="0"/>
              <w:divBdr>
                <w:top w:val="none" w:sz="0" w:space="0" w:color="auto"/>
                <w:left w:val="none" w:sz="0" w:space="0" w:color="auto"/>
                <w:bottom w:val="none" w:sz="0" w:space="0" w:color="auto"/>
                <w:right w:val="none" w:sz="0" w:space="0" w:color="auto"/>
              </w:divBdr>
            </w:div>
          </w:divsChild>
        </w:div>
        <w:div w:id="1046103518">
          <w:marLeft w:val="0"/>
          <w:marRight w:val="0"/>
          <w:marTop w:val="0"/>
          <w:marBottom w:val="0"/>
          <w:divBdr>
            <w:top w:val="none" w:sz="0" w:space="0" w:color="auto"/>
            <w:left w:val="none" w:sz="0" w:space="0" w:color="auto"/>
            <w:bottom w:val="none" w:sz="0" w:space="0" w:color="auto"/>
            <w:right w:val="none" w:sz="0" w:space="0" w:color="auto"/>
          </w:divBdr>
          <w:divsChild>
            <w:div w:id="13888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3835">
      <w:bodyDiv w:val="1"/>
      <w:marLeft w:val="0"/>
      <w:marRight w:val="0"/>
      <w:marTop w:val="0"/>
      <w:marBottom w:val="0"/>
      <w:divBdr>
        <w:top w:val="none" w:sz="0" w:space="0" w:color="auto"/>
        <w:left w:val="none" w:sz="0" w:space="0" w:color="auto"/>
        <w:bottom w:val="none" w:sz="0" w:space="0" w:color="auto"/>
        <w:right w:val="none" w:sz="0" w:space="0" w:color="auto"/>
      </w:divBdr>
    </w:div>
    <w:div w:id="434905529">
      <w:bodyDiv w:val="1"/>
      <w:marLeft w:val="0"/>
      <w:marRight w:val="0"/>
      <w:marTop w:val="0"/>
      <w:marBottom w:val="0"/>
      <w:divBdr>
        <w:top w:val="none" w:sz="0" w:space="0" w:color="auto"/>
        <w:left w:val="none" w:sz="0" w:space="0" w:color="auto"/>
        <w:bottom w:val="none" w:sz="0" w:space="0" w:color="auto"/>
        <w:right w:val="none" w:sz="0" w:space="0" w:color="auto"/>
      </w:divBdr>
    </w:div>
    <w:div w:id="490489255">
      <w:bodyDiv w:val="1"/>
      <w:marLeft w:val="0"/>
      <w:marRight w:val="0"/>
      <w:marTop w:val="0"/>
      <w:marBottom w:val="0"/>
      <w:divBdr>
        <w:top w:val="none" w:sz="0" w:space="0" w:color="auto"/>
        <w:left w:val="none" w:sz="0" w:space="0" w:color="auto"/>
        <w:bottom w:val="none" w:sz="0" w:space="0" w:color="auto"/>
        <w:right w:val="none" w:sz="0" w:space="0" w:color="auto"/>
      </w:divBdr>
    </w:div>
    <w:div w:id="832263828">
      <w:bodyDiv w:val="1"/>
      <w:marLeft w:val="0"/>
      <w:marRight w:val="0"/>
      <w:marTop w:val="0"/>
      <w:marBottom w:val="0"/>
      <w:divBdr>
        <w:top w:val="none" w:sz="0" w:space="0" w:color="auto"/>
        <w:left w:val="none" w:sz="0" w:space="0" w:color="auto"/>
        <w:bottom w:val="none" w:sz="0" w:space="0" w:color="auto"/>
        <w:right w:val="none" w:sz="0" w:space="0" w:color="auto"/>
      </w:divBdr>
    </w:div>
    <w:div w:id="1372534173">
      <w:bodyDiv w:val="1"/>
      <w:marLeft w:val="0"/>
      <w:marRight w:val="0"/>
      <w:marTop w:val="0"/>
      <w:marBottom w:val="0"/>
      <w:divBdr>
        <w:top w:val="none" w:sz="0" w:space="0" w:color="auto"/>
        <w:left w:val="none" w:sz="0" w:space="0" w:color="auto"/>
        <w:bottom w:val="none" w:sz="0" w:space="0" w:color="auto"/>
        <w:right w:val="none" w:sz="0" w:space="0" w:color="auto"/>
      </w:divBdr>
    </w:div>
    <w:div w:id="16553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102A-36E9-448A-BC9E-EC1C40E1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dc:creator>
  <cp:keywords/>
  <dc:description/>
  <cp:lastModifiedBy>Gladys</cp:lastModifiedBy>
  <cp:revision>3</cp:revision>
  <cp:lastPrinted>2021-08-05T19:58:00Z</cp:lastPrinted>
  <dcterms:created xsi:type="dcterms:W3CDTF">2021-08-08T22:53:00Z</dcterms:created>
  <dcterms:modified xsi:type="dcterms:W3CDTF">2021-08-08T22:56:00Z</dcterms:modified>
</cp:coreProperties>
</file>